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EC53" w14:textId="0F0AE937" w:rsidR="00C869F8" w:rsidRPr="00D376E4" w:rsidRDefault="00C869F8" w:rsidP="00D376E4">
      <w:pPr>
        <w:spacing w:afterLines="50" w:after="120"/>
        <w:rPr>
          <w:rFonts w:asciiTheme="majorEastAsia" w:eastAsiaTheme="majorEastAsia" w:hAnsiTheme="majorEastAsia"/>
          <w:b/>
          <w:bCs/>
          <w:u w:val="single"/>
        </w:rPr>
      </w:pPr>
      <w:bookmarkStart w:id="0" w:name="_Hlk144931831"/>
      <w:r w:rsidRPr="00D376E4">
        <w:rPr>
          <w:rFonts w:asciiTheme="majorEastAsia" w:eastAsiaTheme="majorEastAsia" w:hAnsiTheme="majorEastAsia" w:hint="eastAsia"/>
          <w:b/>
          <w:bCs/>
          <w:u w:val="single"/>
        </w:rPr>
        <w:t>【教員用】</w:t>
      </w:r>
      <w:r w:rsidR="00831173">
        <w:rPr>
          <w:rFonts w:asciiTheme="majorEastAsia" w:eastAsiaTheme="majorEastAsia" w:hAnsiTheme="majorEastAsia" w:hint="eastAsia"/>
          <w:b/>
          <w:bCs/>
          <w:u w:val="single"/>
        </w:rPr>
        <w:t>学習指導案</w:t>
      </w:r>
      <w:r w:rsidR="00640FBC">
        <w:rPr>
          <w:rFonts w:asciiTheme="majorEastAsia" w:eastAsiaTheme="majorEastAsia" w:hAnsiTheme="majorEastAsia" w:hint="eastAsia"/>
          <w:b/>
          <w:bCs/>
          <w:u w:val="single"/>
        </w:rPr>
        <w:t xml:space="preserve"> </w:t>
      </w:r>
    </w:p>
    <w:p w14:paraId="549717AC" w14:textId="5B59A526" w:rsidR="00C869F8" w:rsidRPr="009642CB" w:rsidRDefault="009B3DB4" w:rsidP="00C869F8">
      <w:pPr>
        <w:jc w:val="center"/>
        <w:rPr>
          <w:rFonts w:ascii="ＭＳ Ｐゴシック" w:eastAsia="ＭＳ Ｐゴシック" w:hAnsi="ＭＳ Ｐゴシック"/>
          <w:b/>
          <w:bCs/>
          <w:sz w:val="28"/>
          <w:szCs w:val="32"/>
        </w:rPr>
      </w:pPr>
      <w:r w:rsidRPr="009B3DB4">
        <w:rPr>
          <w:rFonts w:asciiTheme="majorEastAsia" w:eastAsiaTheme="majorEastAsia" w:hAnsiTheme="majorEastAsia" w:hint="eastAsia"/>
          <w:b/>
          <w:sz w:val="32"/>
          <w:szCs w:val="32"/>
        </w:rPr>
        <w:t>進路学習「</w:t>
      </w:r>
      <w:r w:rsidR="00CA0BF8">
        <w:rPr>
          <w:rFonts w:asciiTheme="majorEastAsia" w:eastAsiaTheme="majorEastAsia" w:hAnsiTheme="majorEastAsia" w:hint="eastAsia"/>
          <w:b/>
          <w:sz w:val="32"/>
          <w:szCs w:val="32"/>
        </w:rPr>
        <w:t>自分の強みは何だろう</w:t>
      </w:r>
      <w:r w:rsidRPr="009B3DB4">
        <w:rPr>
          <w:rFonts w:asciiTheme="majorEastAsia" w:eastAsiaTheme="majorEastAsia" w:hAnsiTheme="majorEastAsia" w:hint="eastAsia"/>
          <w:b/>
          <w:sz w:val="32"/>
          <w:szCs w:val="32"/>
        </w:rPr>
        <w:t>？」</w:t>
      </w:r>
    </w:p>
    <w:p w14:paraId="7689F9AD" w14:textId="77777777" w:rsidR="00C869F8" w:rsidRDefault="00C869F8" w:rsidP="00C869F8">
      <w:pPr>
        <w:rPr>
          <w:rFonts w:ascii="BIZ UDPゴシック" w:eastAsia="BIZ UDPゴシック" w:hAnsi="BIZ UDPゴシック"/>
        </w:rPr>
      </w:pPr>
    </w:p>
    <w:p w14:paraId="7F322E6B" w14:textId="0111AF40" w:rsidR="00E2145D"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xml:space="preserve">■ </w:t>
      </w:r>
      <w:bookmarkStart w:id="1" w:name="_Hlk144457827"/>
      <w:r w:rsidR="00E2145D">
        <w:rPr>
          <w:rFonts w:ascii="BIZ UDPゴシック" w:eastAsia="BIZ UDPゴシック" w:hAnsi="BIZ UDPゴシック" w:hint="eastAsia"/>
        </w:rPr>
        <w:t>目標</w:t>
      </w:r>
    </w:p>
    <w:bookmarkEnd w:id="1"/>
    <w:p w14:paraId="6FC72549" w14:textId="33F133D7" w:rsidR="00C702F2" w:rsidRPr="00C702F2" w:rsidRDefault="00C702F2" w:rsidP="00C702F2">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085981">
        <w:rPr>
          <w:rFonts w:ascii="ＭＳ Ｐゴシック" w:eastAsia="ＭＳ Ｐゴシック" w:hAnsi="ＭＳ Ｐゴシック" w:hint="eastAsia"/>
        </w:rPr>
        <w:t>自分の</w:t>
      </w:r>
      <w:r w:rsidR="00F32485" w:rsidRPr="00F32485">
        <w:rPr>
          <w:rFonts w:ascii="ＭＳ Ｐゴシック" w:eastAsia="ＭＳ Ｐゴシック" w:hAnsi="ＭＳ Ｐゴシック" w:hint="eastAsia"/>
        </w:rPr>
        <w:t>進路</w:t>
      </w:r>
      <w:r w:rsidR="00085981">
        <w:rPr>
          <w:rFonts w:ascii="ＭＳ Ｐゴシック" w:eastAsia="ＭＳ Ｐゴシック" w:hAnsi="ＭＳ Ｐゴシック" w:hint="eastAsia"/>
        </w:rPr>
        <w:t>を</w:t>
      </w:r>
      <w:r w:rsidR="00F32485" w:rsidRPr="00F32485">
        <w:rPr>
          <w:rFonts w:ascii="ＭＳ Ｐゴシック" w:eastAsia="ＭＳ Ｐゴシック" w:hAnsi="ＭＳ Ｐゴシック" w:hint="eastAsia"/>
        </w:rPr>
        <w:t>探究する</w:t>
      </w:r>
      <w:r w:rsidR="0032416A">
        <w:rPr>
          <w:rFonts w:ascii="ＭＳ Ｐゴシック" w:eastAsia="ＭＳ Ｐゴシック" w:hAnsi="ＭＳ Ｐゴシック" w:hint="eastAsia"/>
        </w:rPr>
        <w:t>うえ</w:t>
      </w:r>
      <w:r w:rsidR="00F32485" w:rsidRPr="00F32485">
        <w:rPr>
          <w:rFonts w:ascii="ＭＳ Ｐゴシック" w:eastAsia="ＭＳ Ｐゴシック" w:hAnsi="ＭＳ Ｐゴシック" w:hint="eastAsia"/>
        </w:rPr>
        <w:t>では、自己理解と社会理解を深めることが大切だと</w:t>
      </w:r>
      <w:r w:rsidR="00085981">
        <w:rPr>
          <w:rFonts w:ascii="ＭＳ Ｐゴシック" w:eastAsia="ＭＳ Ｐゴシック" w:hAnsi="ＭＳ Ｐゴシック" w:hint="eastAsia"/>
        </w:rPr>
        <w:t>わかる</w:t>
      </w:r>
    </w:p>
    <w:p w14:paraId="5D774D12" w14:textId="5DCB15A3" w:rsidR="00C702F2" w:rsidRDefault="00C702F2" w:rsidP="00F32485">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w:t>
      </w:r>
      <w:r w:rsidR="00F32485" w:rsidRPr="00F32485">
        <w:rPr>
          <w:rFonts w:ascii="ＭＳ Ｐゴシック" w:eastAsia="ＭＳ Ｐゴシック" w:hAnsi="ＭＳ Ｐゴシック" w:hint="eastAsia"/>
        </w:rPr>
        <w:t>自己理解のスタートとして、自分のことを肯定的にとらえる</w:t>
      </w:r>
      <w:r w:rsidR="00085981">
        <w:rPr>
          <w:rFonts w:ascii="ＭＳ Ｐゴシック" w:eastAsia="ＭＳ Ｐゴシック" w:hAnsi="ＭＳ Ｐゴシック" w:hint="eastAsia"/>
        </w:rPr>
        <w:t>ことができる</w:t>
      </w:r>
    </w:p>
    <w:p w14:paraId="750CC9BD" w14:textId="77777777" w:rsidR="00F32485" w:rsidRPr="009642CB" w:rsidRDefault="00F32485" w:rsidP="00F32485">
      <w:pPr>
        <w:ind w:firstLineChars="100" w:firstLine="220"/>
        <w:rPr>
          <w:rFonts w:ascii="ＭＳ Ｐゴシック" w:eastAsia="ＭＳ Ｐゴシック" w:hAnsi="ＭＳ Ｐゴシック"/>
        </w:rPr>
      </w:pPr>
    </w:p>
    <w:p w14:paraId="1E0FF026" w14:textId="77777777" w:rsidR="00C869F8" w:rsidRPr="009642CB" w:rsidRDefault="00C869F8" w:rsidP="00C869F8">
      <w:pPr>
        <w:rPr>
          <w:rFonts w:ascii="ＭＳ Ｐゴシック" w:eastAsia="ＭＳ Ｐゴシック" w:hAnsi="ＭＳ Ｐゴシック"/>
        </w:rPr>
      </w:pPr>
      <w:r w:rsidRPr="00C869F8">
        <w:rPr>
          <w:rFonts w:ascii="BIZ UDPゴシック" w:eastAsia="BIZ UDPゴシック" w:hAnsi="BIZ UDPゴシック" w:hint="eastAsia"/>
        </w:rPr>
        <w:t>■ 所要時間</w:t>
      </w:r>
      <w:r>
        <w:rPr>
          <w:rFonts w:ascii="ＭＳ Ｐゴシック" w:eastAsia="ＭＳ Ｐゴシック" w:hAnsi="ＭＳ Ｐゴシック" w:hint="eastAsia"/>
        </w:rPr>
        <w:t xml:space="preserve">　　</w:t>
      </w:r>
      <w:r w:rsidRPr="009642CB">
        <w:rPr>
          <w:rFonts w:ascii="ＭＳ Ｐゴシック" w:eastAsia="ＭＳ Ｐゴシック" w:hAnsi="ＭＳ Ｐゴシック" w:hint="eastAsia"/>
        </w:rPr>
        <w:t>約50分</w:t>
      </w:r>
    </w:p>
    <w:p w14:paraId="647CB712" w14:textId="77777777" w:rsidR="00C869F8" w:rsidRPr="009642CB" w:rsidRDefault="00C869F8" w:rsidP="00C869F8">
      <w:pPr>
        <w:rPr>
          <w:rFonts w:ascii="ＭＳ Ｐゴシック" w:eastAsia="ＭＳ Ｐゴシック" w:hAnsi="ＭＳ Ｐゴシック"/>
        </w:rPr>
      </w:pPr>
    </w:p>
    <w:p w14:paraId="1F882281"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事前準備</w:t>
      </w:r>
    </w:p>
    <w:p w14:paraId="44A07718" w14:textId="1D1999D5" w:rsidR="00C869F8" w:rsidRDefault="00C869F8" w:rsidP="00C869F8">
      <w:pPr>
        <w:ind w:firstLineChars="100" w:firstLine="220"/>
        <w:rPr>
          <w:rFonts w:ascii="ＭＳ Ｐゴシック" w:eastAsia="ＭＳ Ｐゴシック" w:hAnsi="ＭＳ Ｐゴシック"/>
        </w:rPr>
      </w:pPr>
      <w:r w:rsidRPr="009642CB">
        <w:rPr>
          <w:rFonts w:ascii="ＭＳ Ｐゴシック" w:eastAsia="ＭＳ Ｐゴシック" w:hAnsi="ＭＳ Ｐゴシック" w:hint="eastAsia"/>
        </w:rPr>
        <w:t>ファイル「</w:t>
      </w:r>
      <w:r w:rsidR="00C702F2">
        <w:rPr>
          <w:rFonts w:ascii="ＭＳ Ｐゴシック" w:eastAsia="ＭＳ Ｐゴシック" w:hAnsi="ＭＳ Ｐゴシック" w:hint="eastAsia"/>
        </w:rPr>
        <w:t>進路学習_</w:t>
      </w:r>
      <w:r w:rsidR="00125939">
        <w:rPr>
          <w:rFonts w:ascii="ＭＳ Ｐゴシック" w:eastAsia="ＭＳ Ｐゴシック" w:hAnsi="ＭＳ Ｐゴシック" w:hint="eastAsia"/>
        </w:rPr>
        <w:t>自分</w:t>
      </w:r>
      <w:r w:rsidR="00085981">
        <w:rPr>
          <w:rFonts w:ascii="ＭＳ Ｐゴシック" w:eastAsia="ＭＳ Ｐゴシック" w:hAnsi="ＭＳ Ｐゴシック" w:hint="eastAsia"/>
        </w:rPr>
        <w:t>の強みは何だろう</w:t>
      </w:r>
      <w:r w:rsidR="00C702F2">
        <w:rPr>
          <w:rFonts w:ascii="ＭＳ Ｐゴシック" w:eastAsia="ＭＳ Ｐゴシック" w:hAnsi="ＭＳ Ｐゴシック" w:hint="eastAsia"/>
        </w:rPr>
        <w:t>？</w:t>
      </w:r>
      <w:r w:rsidRPr="009642CB">
        <w:rPr>
          <w:rFonts w:ascii="ＭＳ Ｐゴシック" w:eastAsia="ＭＳ Ｐゴシック" w:hAnsi="ＭＳ Ｐゴシック" w:hint="eastAsia"/>
        </w:rPr>
        <w:t>」</w:t>
      </w:r>
    </w:p>
    <w:p w14:paraId="5B05B174" w14:textId="1D8D627C" w:rsidR="00C869F8" w:rsidRPr="009642CB" w:rsidRDefault="00C869F8" w:rsidP="00C869F8">
      <w:pPr>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w:t>
      </w:r>
      <w:r w:rsidRPr="009642CB">
        <w:rPr>
          <w:rFonts w:ascii="ＭＳ Ｐゴシック" w:eastAsia="ＭＳ Ｐゴシック" w:hAnsi="ＭＳ Ｐゴシック" w:hint="eastAsia"/>
          <w:sz w:val="18"/>
          <w:szCs w:val="20"/>
        </w:rPr>
        <w:t>対象授業の「今日の</w:t>
      </w:r>
      <w:r w:rsidR="00440C2C">
        <w:rPr>
          <w:rFonts w:ascii="ＭＳ Ｐゴシック" w:eastAsia="ＭＳ Ｐゴシック" w:hAnsi="ＭＳ Ｐゴシック" w:hint="eastAsia"/>
          <w:sz w:val="18"/>
          <w:szCs w:val="20"/>
        </w:rPr>
        <w:t>学習</w:t>
      </w:r>
      <w:r w:rsidRPr="009642CB">
        <w:rPr>
          <w:rFonts w:ascii="ＭＳ Ｐゴシック" w:eastAsia="ＭＳ Ｐゴシック" w:hAnsi="ＭＳ Ｐゴシック" w:hint="eastAsia"/>
          <w:sz w:val="18"/>
          <w:szCs w:val="20"/>
        </w:rPr>
        <w:t>のワークシート」からダウンロードできます。必要に応じて、授業の前に先生から生徒に</w:t>
      </w:r>
      <w:r>
        <w:rPr>
          <w:rFonts w:ascii="ＭＳ Ｐゴシック" w:eastAsia="ＭＳ Ｐゴシック" w:hAnsi="ＭＳ Ｐゴシック" w:hint="eastAsia"/>
          <w:sz w:val="18"/>
          <w:szCs w:val="20"/>
        </w:rPr>
        <w:t>配付</w:t>
      </w:r>
      <w:r w:rsidRPr="009642CB">
        <w:rPr>
          <w:rFonts w:ascii="ＭＳ Ｐゴシック" w:eastAsia="ＭＳ Ｐゴシック" w:hAnsi="ＭＳ Ｐゴシック" w:hint="eastAsia"/>
          <w:sz w:val="18"/>
          <w:szCs w:val="20"/>
        </w:rPr>
        <w:t>しておいてください</w:t>
      </w:r>
    </w:p>
    <w:p w14:paraId="047591E6" w14:textId="77777777" w:rsidR="00C869F8" w:rsidRPr="009642CB" w:rsidRDefault="00C869F8" w:rsidP="00C869F8">
      <w:pPr>
        <w:rPr>
          <w:rFonts w:ascii="ＭＳ Ｐゴシック" w:eastAsia="ＭＳ Ｐゴシック" w:hAnsi="ＭＳ Ｐゴシック"/>
        </w:rPr>
      </w:pPr>
    </w:p>
    <w:p w14:paraId="2D6AE778" w14:textId="77777777" w:rsidR="00C869F8" w:rsidRPr="00C869F8" w:rsidRDefault="00C869F8" w:rsidP="00C869F8">
      <w:pPr>
        <w:rPr>
          <w:rFonts w:ascii="BIZ UDPゴシック" w:eastAsia="BIZ UDPゴシック" w:hAnsi="BIZ UDPゴシック"/>
        </w:rPr>
      </w:pPr>
      <w:r w:rsidRPr="00C869F8">
        <w:rPr>
          <w:rFonts w:ascii="BIZ UDPゴシック" w:eastAsia="BIZ UDPゴシック" w:hAnsi="BIZ UDPゴシック" w:hint="eastAsia"/>
        </w:rPr>
        <w:t>■ 学習過程</w:t>
      </w:r>
    </w:p>
    <w:tbl>
      <w:tblPr>
        <w:tblStyle w:val="aa"/>
        <w:tblW w:w="9634" w:type="dxa"/>
        <w:tblLook w:val="04A0" w:firstRow="1" w:lastRow="0" w:firstColumn="1" w:lastColumn="0" w:noHBand="0" w:noVBand="1"/>
      </w:tblPr>
      <w:tblGrid>
        <w:gridCol w:w="704"/>
        <w:gridCol w:w="425"/>
        <w:gridCol w:w="2835"/>
        <w:gridCol w:w="2835"/>
        <w:gridCol w:w="2835"/>
      </w:tblGrid>
      <w:tr w:rsidR="00C869F8" w:rsidRPr="009642CB" w14:paraId="0335FAF1" w14:textId="77777777" w:rsidTr="0094191C">
        <w:tc>
          <w:tcPr>
            <w:tcW w:w="704" w:type="dxa"/>
            <w:shd w:val="clear" w:color="auto" w:fill="DBE5F1" w:themeFill="accent1" w:themeFillTint="33"/>
          </w:tcPr>
          <w:p w14:paraId="793EA1EF" w14:textId="77777777" w:rsidR="00C869F8" w:rsidRPr="00C869F8" w:rsidRDefault="00C869F8" w:rsidP="0094191C">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流れ</w:t>
            </w:r>
          </w:p>
        </w:tc>
        <w:tc>
          <w:tcPr>
            <w:tcW w:w="425" w:type="dxa"/>
            <w:shd w:val="clear" w:color="auto" w:fill="DBE5F1" w:themeFill="accent1" w:themeFillTint="33"/>
          </w:tcPr>
          <w:p w14:paraId="72D748A1" w14:textId="77777777" w:rsidR="00C869F8" w:rsidRPr="00C869F8" w:rsidRDefault="00C869F8" w:rsidP="0094191C">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分</w:t>
            </w:r>
          </w:p>
        </w:tc>
        <w:tc>
          <w:tcPr>
            <w:tcW w:w="2835" w:type="dxa"/>
            <w:shd w:val="clear" w:color="auto" w:fill="DBE5F1" w:themeFill="accent1" w:themeFillTint="33"/>
          </w:tcPr>
          <w:p w14:paraId="480A3D9A" w14:textId="77777777" w:rsidR="00C869F8" w:rsidRPr="00C869F8" w:rsidRDefault="00C869F8" w:rsidP="0094191C">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学習内容・学習活動</w:t>
            </w:r>
          </w:p>
        </w:tc>
        <w:tc>
          <w:tcPr>
            <w:tcW w:w="2835" w:type="dxa"/>
            <w:shd w:val="clear" w:color="auto" w:fill="DBE5F1" w:themeFill="accent1" w:themeFillTint="33"/>
          </w:tcPr>
          <w:p w14:paraId="4BEA1330" w14:textId="77777777" w:rsidR="00C869F8" w:rsidRPr="00C869F8" w:rsidRDefault="00C869F8" w:rsidP="0094191C">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予想される生徒の反応</w:t>
            </w:r>
          </w:p>
        </w:tc>
        <w:tc>
          <w:tcPr>
            <w:tcW w:w="2835" w:type="dxa"/>
            <w:shd w:val="clear" w:color="auto" w:fill="DBE5F1" w:themeFill="accent1" w:themeFillTint="33"/>
          </w:tcPr>
          <w:p w14:paraId="6DEEF4E6" w14:textId="77777777" w:rsidR="00C869F8" w:rsidRPr="00C869F8" w:rsidRDefault="00C869F8" w:rsidP="0094191C">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教師の支援</w:t>
            </w:r>
          </w:p>
        </w:tc>
      </w:tr>
      <w:tr w:rsidR="00C869F8" w:rsidRPr="009642CB" w14:paraId="6CFD5985" w14:textId="77777777" w:rsidTr="0094191C">
        <w:tc>
          <w:tcPr>
            <w:tcW w:w="704" w:type="dxa"/>
          </w:tcPr>
          <w:p w14:paraId="3FF81A87" w14:textId="77777777" w:rsidR="000C1658" w:rsidRDefault="00C869F8" w:rsidP="000C165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導</w:t>
            </w:r>
          </w:p>
          <w:p w14:paraId="48E8ABDE" w14:textId="5551D8D4" w:rsidR="00C869F8" w:rsidRPr="00C869F8" w:rsidRDefault="00C869F8" w:rsidP="000C165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入</w:t>
            </w:r>
          </w:p>
        </w:tc>
        <w:tc>
          <w:tcPr>
            <w:tcW w:w="425" w:type="dxa"/>
          </w:tcPr>
          <w:p w14:paraId="211645F5" w14:textId="328B3601" w:rsidR="00C869F8" w:rsidRPr="00C869F8" w:rsidRDefault="00C869F8" w:rsidP="0094191C">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5</w:t>
            </w:r>
          </w:p>
        </w:tc>
        <w:tc>
          <w:tcPr>
            <w:tcW w:w="2835" w:type="dxa"/>
          </w:tcPr>
          <w:p w14:paraId="1DDFEB91" w14:textId="6FE4A0CA" w:rsidR="00C869F8" w:rsidRPr="00C869F8"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【全体】今日の授業内容について動画を見る</w:t>
            </w:r>
          </w:p>
        </w:tc>
        <w:tc>
          <w:tcPr>
            <w:tcW w:w="2835" w:type="dxa"/>
          </w:tcPr>
          <w:p w14:paraId="01A856AE" w14:textId="30F950C2" w:rsidR="00C869F8" w:rsidRPr="00C869F8" w:rsidRDefault="00C869F8" w:rsidP="00DB31BD">
            <w:pPr>
              <w:rPr>
                <w:rFonts w:ascii="ＭＳ Ｐゴシック" w:eastAsia="ＭＳ Ｐゴシック" w:hAnsi="ＭＳ Ｐゴシック"/>
                <w:sz w:val="21"/>
                <w:szCs w:val="21"/>
              </w:rPr>
            </w:pPr>
          </w:p>
        </w:tc>
        <w:tc>
          <w:tcPr>
            <w:tcW w:w="2835" w:type="dxa"/>
          </w:tcPr>
          <w:p w14:paraId="75EF00C4" w14:textId="679BE131" w:rsidR="00C869F8" w:rsidRPr="00C869F8" w:rsidRDefault="00C869F8" w:rsidP="00DB31BD">
            <w:pPr>
              <w:rPr>
                <w:rFonts w:ascii="ＭＳ Ｐゴシック" w:eastAsia="ＭＳ Ｐゴシック" w:hAnsi="ＭＳ Ｐゴシック"/>
                <w:sz w:val="21"/>
                <w:szCs w:val="21"/>
              </w:rPr>
            </w:pPr>
          </w:p>
        </w:tc>
      </w:tr>
      <w:tr w:rsidR="00C869F8" w:rsidRPr="009642CB" w14:paraId="13E0F5B1" w14:textId="77777777" w:rsidTr="0094191C">
        <w:tc>
          <w:tcPr>
            <w:tcW w:w="704" w:type="dxa"/>
            <w:vMerge w:val="restart"/>
          </w:tcPr>
          <w:p w14:paraId="285D7278" w14:textId="77777777" w:rsidR="000C1658" w:rsidRDefault="00C869F8" w:rsidP="000C165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展</w:t>
            </w:r>
          </w:p>
          <w:p w14:paraId="4E6044B8" w14:textId="2C1E7AE5" w:rsidR="00C869F8" w:rsidRPr="00C869F8" w:rsidRDefault="00C869F8" w:rsidP="000C1658">
            <w:pPr>
              <w:jc w:val="center"/>
              <w:rPr>
                <w:rFonts w:ascii="ＭＳ Ｐゴシック" w:eastAsia="ＭＳ Ｐゴシック" w:hAnsi="ＭＳ Ｐゴシック"/>
                <w:sz w:val="20"/>
                <w:szCs w:val="21"/>
              </w:rPr>
            </w:pPr>
            <w:r w:rsidRPr="00C869F8">
              <w:rPr>
                <w:rFonts w:ascii="ＭＳ Ｐゴシック" w:eastAsia="ＭＳ Ｐゴシック" w:hAnsi="ＭＳ Ｐゴシック" w:hint="eastAsia"/>
                <w:sz w:val="20"/>
                <w:szCs w:val="21"/>
              </w:rPr>
              <w:t>開</w:t>
            </w:r>
          </w:p>
        </w:tc>
        <w:tc>
          <w:tcPr>
            <w:tcW w:w="425" w:type="dxa"/>
          </w:tcPr>
          <w:p w14:paraId="5E3914FE" w14:textId="2944538F" w:rsidR="00C869F8" w:rsidRPr="00C869F8" w:rsidRDefault="00A26036" w:rsidP="0094191C">
            <w:pPr>
              <w:jc w:val="center"/>
              <w:rPr>
                <w:rFonts w:ascii="ＭＳ Ｐゴシック" w:eastAsia="ＭＳ Ｐゴシック" w:hAnsi="ＭＳ Ｐゴシック"/>
                <w:sz w:val="20"/>
                <w:szCs w:val="21"/>
              </w:rPr>
            </w:pPr>
            <w:r>
              <w:rPr>
                <w:rFonts w:ascii="ＭＳ Ｐゴシック" w:eastAsia="ＭＳ Ｐゴシック" w:hAnsi="ＭＳ Ｐゴシック"/>
                <w:sz w:val="20"/>
                <w:szCs w:val="21"/>
              </w:rPr>
              <w:t>7</w:t>
            </w:r>
          </w:p>
        </w:tc>
        <w:tc>
          <w:tcPr>
            <w:tcW w:w="2835" w:type="dxa"/>
          </w:tcPr>
          <w:p w14:paraId="4EE73F6C" w14:textId="253A53C6" w:rsidR="00C869F8" w:rsidRDefault="00C869F8" w:rsidP="00DB31BD">
            <w:pPr>
              <w:rPr>
                <w:rFonts w:ascii="ＭＳ Ｐゴシック" w:eastAsia="ＭＳ Ｐゴシック" w:hAnsi="ＭＳ Ｐゴシック"/>
                <w:b/>
                <w:bCs/>
                <w:sz w:val="21"/>
                <w:szCs w:val="21"/>
              </w:rPr>
            </w:pPr>
            <w:r w:rsidRPr="00EF5C03">
              <w:rPr>
                <w:rFonts w:ascii="ＭＳ Ｐゴシック" w:eastAsia="ＭＳ Ｐゴシック" w:hAnsi="ＭＳ Ｐゴシック" w:hint="eastAsia"/>
                <w:b/>
                <w:bCs/>
                <w:sz w:val="21"/>
                <w:szCs w:val="21"/>
              </w:rPr>
              <w:t>STEP</w:t>
            </w:r>
            <w:r w:rsidR="00EF5C03">
              <w:rPr>
                <w:rFonts w:ascii="ＭＳ Ｐゴシック" w:eastAsia="ＭＳ Ｐゴシック" w:hAnsi="ＭＳ Ｐゴシック"/>
                <w:b/>
                <w:bCs/>
                <w:sz w:val="21"/>
                <w:szCs w:val="21"/>
              </w:rPr>
              <w:t xml:space="preserve"> </w:t>
            </w:r>
            <w:r w:rsidRPr="00EF5C03">
              <w:rPr>
                <w:rFonts w:ascii="ＭＳ Ｐゴシック" w:eastAsia="ＭＳ Ｐゴシック" w:hAnsi="ＭＳ Ｐゴシック" w:hint="eastAsia"/>
                <w:b/>
                <w:bCs/>
                <w:sz w:val="21"/>
                <w:szCs w:val="21"/>
              </w:rPr>
              <w:t>1</w:t>
            </w:r>
          </w:p>
          <w:p w14:paraId="49AC9F22" w14:textId="1E4C6C8F" w:rsidR="00F32485" w:rsidRPr="00EF5C03" w:rsidRDefault="00F32485" w:rsidP="00DB31BD">
            <w:pPr>
              <w:rPr>
                <w:rFonts w:ascii="ＭＳ Ｐゴシック" w:eastAsia="ＭＳ Ｐゴシック" w:hAnsi="ＭＳ Ｐゴシック"/>
                <w:b/>
                <w:bCs/>
                <w:sz w:val="21"/>
                <w:szCs w:val="21"/>
              </w:rPr>
            </w:pPr>
            <w:r w:rsidRPr="00C869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sidR="005E485E" w:rsidRPr="005E485E">
              <w:rPr>
                <w:rFonts w:ascii="ＭＳ Ｐゴシック" w:eastAsia="ＭＳ Ｐゴシック" w:hAnsi="ＭＳ Ｐゴシック" w:hint="eastAsia"/>
                <w:sz w:val="21"/>
                <w:szCs w:val="21"/>
              </w:rPr>
              <w:t>目標を見つけた先輩が、「自己理解」と「社会理解」からどのように考えを進めていったのか</w:t>
            </w:r>
            <w:r w:rsidR="005E485E">
              <w:rPr>
                <w:rFonts w:ascii="ＭＳ Ｐゴシック" w:eastAsia="ＭＳ Ｐゴシック" w:hAnsi="ＭＳ Ｐゴシック" w:hint="eastAsia"/>
                <w:sz w:val="21"/>
                <w:szCs w:val="21"/>
              </w:rPr>
              <w:t>知る</w:t>
            </w:r>
            <w:r w:rsidR="00440C2C">
              <w:rPr>
                <w:rFonts w:ascii="ＭＳ Ｐゴシック" w:eastAsia="ＭＳ Ｐゴシック" w:hAnsi="ＭＳ Ｐゴシック" w:hint="eastAsia"/>
                <w:sz w:val="21"/>
                <w:szCs w:val="21"/>
              </w:rPr>
              <w:t>(</w:t>
            </w:r>
            <w:r w:rsidR="00965F28">
              <w:rPr>
                <w:rFonts w:ascii="ＭＳ Ｐゴシック" w:eastAsia="ＭＳ Ｐゴシック" w:hAnsi="ＭＳ Ｐゴシック" w:hint="eastAsia"/>
                <w:sz w:val="21"/>
                <w:szCs w:val="21"/>
              </w:rPr>
              <w:t>見て</w:t>
            </w:r>
            <w:r w:rsidR="00440C2C">
              <w:rPr>
                <w:rFonts w:ascii="ＭＳ Ｐゴシック" w:eastAsia="ＭＳ Ｐゴシック" w:hAnsi="ＭＳ Ｐゴシック" w:hint="eastAsia"/>
                <w:sz w:val="21"/>
                <w:szCs w:val="21"/>
              </w:rPr>
              <w:t>みよう</w:t>
            </w:r>
            <w:r w:rsidR="00440C2C">
              <w:rPr>
                <w:rFonts w:ascii="ＭＳ Ｐゴシック" w:eastAsia="ＭＳ Ｐゴシック" w:hAnsi="ＭＳ Ｐゴシック"/>
                <w:sz w:val="21"/>
                <w:szCs w:val="21"/>
              </w:rPr>
              <w:t>)</w:t>
            </w:r>
          </w:p>
          <w:p w14:paraId="015D385A" w14:textId="159784A2" w:rsidR="000E1EFE"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w:t>
            </w:r>
            <w:r w:rsidR="00F32485">
              <w:rPr>
                <w:rFonts w:ascii="ＭＳ Ｐゴシック" w:eastAsia="ＭＳ Ｐゴシック" w:hAnsi="ＭＳ Ｐゴシック" w:hint="eastAsia"/>
                <w:sz w:val="21"/>
                <w:szCs w:val="21"/>
              </w:rPr>
              <w:t>個人</w:t>
            </w:r>
            <w:r w:rsidRPr="00C869F8">
              <w:rPr>
                <w:rFonts w:ascii="ＭＳ Ｐゴシック" w:eastAsia="ＭＳ Ｐゴシック" w:hAnsi="ＭＳ Ｐゴシック" w:hint="eastAsia"/>
                <w:sz w:val="21"/>
                <w:szCs w:val="21"/>
              </w:rPr>
              <w:t>】</w:t>
            </w:r>
            <w:r w:rsidR="005E485E">
              <w:rPr>
                <w:rFonts w:ascii="ＭＳ Ｐゴシック" w:eastAsia="ＭＳ Ｐゴシック" w:hAnsi="ＭＳ Ｐゴシック" w:hint="eastAsia"/>
                <w:sz w:val="21"/>
                <w:szCs w:val="21"/>
              </w:rPr>
              <w:t>自己理解と社会理解に関する現在の自分の考え</w:t>
            </w:r>
            <w:r w:rsidR="000E1EFE">
              <w:rPr>
                <w:rFonts w:ascii="ＭＳ Ｐゴシック" w:eastAsia="ＭＳ Ｐゴシック" w:hAnsi="ＭＳ Ｐゴシック" w:hint="eastAsia"/>
                <w:sz w:val="21"/>
                <w:szCs w:val="21"/>
              </w:rPr>
              <w:t>を</w:t>
            </w:r>
            <w:r w:rsidR="00F56A57">
              <w:rPr>
                <w:rFonts w:ascii="ＭＳ Ｐゴシック" w:eastAsia="ＭＳ Ｐゴシック" w:hAnsi="ＭＳ Ｐゴシック" w:hint="eastAsia"/>
                <w:sz w:val="21"/>
                <w:szCs w:val="21"/>
              </w:rPr>
              <w:t>記入</w:t>
            </w:r>
            <w:r w:rsidR="00F32485">
              <w:rPr>
                <w:rFonts w:ascii="ＭＳ Ｐゴシック" w:eastAsia="ＭＳ Ｐゴシック" w:hAnsi="ＭＳ Ｐゴシック" w:hint="eastAsia"/>
                <w:sz w:val="21"/>
                <w:szCs w:val="21"/>
              </w:rPr>
              <w:t>する</w:t>
            </w:r>
            <w:r w:rsidR="009F30A3">
              <w:rPr>
                <w:rFonts w:ascii="ＭＳ Ｐゴシック" w:eastAsia="ＭＳ Ｐゴシック" w:hAnsi="ＭＳ Ｐゴシック" w:hint="eastAsia"/>
                <w:sz w:val="21"/>
                <w:szCs w:val="21"/>
              </w:rPr>
              <w:t>(ワーク1</w:t>
            </w:r>
            <w:r w:rsidR="009F30A3">
              <w:rPr>
                <w:rFonts w:ascii="ＭＳ Ｐゴシック" w:eastAsia="ＭＳ Ｐゴシック" w:hAnsi="ＭＳ Ｐゴシック"/>
                <w:sz w:val="21"/>
                <w:szCs w:val="21"/>
              </w:rPr>
              <w:t>)</w:t>
            </w:r>
          </w:p>
          <w:p w14:paraId="1878E256" w14:textId="42C37CED" w:rsidR="00F32485" w:rsidRPr="00C869F8" w:rsidRDefault="000E1EFE"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【ペア】</w:t>
            </w:r>
            <w:r w:rsidR="005E485E">
              <w:rPr>
                <w:rFonts w:ascii="ＭＳ Ｐゴシック" w:eastAsia="ＭＳ Ｐゴシック" w:hAnsi="ＭＳ Ｐゴシック" w:hint="eastAsia"/>
                <w:sz w:val="21"/>
                <w:szCs w:val="21"/>
              </w:rPr>
              <w:t>ワーク1で</w:t>
            </w:r>
            <w:r w:rsidR="00F56A57">
              <w:rPr>
                <w:rFonts w:ascii="ＭＳ Ｐゴシック" w:eastAsia="ＭＳ Ｐゴシック" w:hAnsi="ＭＳ Ｐゴシック" w:hint="eastAsia"/>
                <w:sz w:val="21"/>
                <w:szCs w:val="21"/>
              </w:rPr>
              <w:t>記入した</w:t>
            </w:r>
            <w:r w:rsidR="005E485E">
              <w:rPr>
                <w:rFonts w:ascii="ＭＳ Ｐゴシック" w:eastAsia="ＭＳ Ｐゴシック" w:hAnsi="ＭＳ Ｐゴシック" w:hint="eastAsia"/>
                <w:sz w:val="21"/>
                <w:szCs w:val="21"/>
              </w:rPr>
              <w:t>内容</w:t>
            </w:r>
            <w:r w:rsidR="00F32485">
              <w:rPr>
                <w:rFonts w:ascii="ＭＳ Ｐゴシック" w:eastAsia="ＭＳ Ｐゴシック" w:hAnsi="ＭＳ Ｐゴシック" w:hint="eastAsia"/>
                <w:sz w:val="21"/>
                <w:szCs w:val="21"/>
              </w:rPr>
              <w:t>を共有する</w:t>
            </w:r>
          </w:p>
        </w:tc>
        <w:tc>
          <w:tcPr>
            <w:tcW w:w="2835" w:type="dxa"/>
          </w:tcPr>
          <w:p w14:paraId="6150F5B0" w14:textId="77777777" w:rsidR="00F32485" w:rsidRDefault="00F32485" w:rsidP="00DB31BD">
            <w:pPr>
              <w:rPr>
                <w:rFonts w:ascii="ＭＳ Ｐゴシック" w:eastAsia="ＭＳ Ｐゴシック" w:hAnsi="ＭＳ Ｐゴシック"/>
                <w:sz w:val="21"/>
                <w:szCs w:val="21"/>
              </w:rPr>
            </w:pPr>
          </w:p>
          <w:p w14:paraId="47FD802A" w14:textId="77777777" w:rsidR="00F32485" w:rsidRDefault="00F32485" w:rsidP="00DB31BD">
            <w:pPr>
              <w:rPr>
                <w:rFonts w:ascii="ＭＳ Ｐゴシック" w:eastAsia="ＭＳ Ｐゴシック" w:hAnsi="ＭＳ Ｐゴシック"/>
                <w:sz w:val="21"/>
                <w:szCs w:val="21"/>
              </w:rPr>
            </w:pPr>
          </w:p>
          <w:p w14:paraId="77CCED93" w14:textId="77777777" w:rsidR="00F32485" w:rsidRDefault="00F32485" w:rsidP="00DB31BD">
            <w:pPr>
              <w:rPr>
                <w:rFonts w:ascii="ＭＳ Ｐゴシック" w:eastAsia="ＭＳ Ｐゴシック" w:hAnsi="ＭＳ Ｐゴシック"/>
                <w:sz w:val="21"/>
                <w:szCs w:val="21"/>
              </w:rPr>
            </w:pPr>
          </w:p>
          <w:p w14:paraId="6D1A1C87" w14:textId="77777777" w:rsidR="005E485E" w:rsidRDefault="005E485E" w:rsidP="00DB31BD">
            <w:pPr>
              <w:rPr>
                <w:rFonts w:ascii="ＭＳ Ｐゴシック" w:eastAsia="ＭＳ Ｐゴシック" w:hAnsi="ＭＳ Ｐゴシック"/>
                <w:sz w:val="21"/>
                <w:szCs w:val="21"/>
              </w:rPr>
            </w:pPr>
          </w:p>
          <w:p w14:paraId="36C0C889" w14:textId="77777777" w:rsidR="005E485E" w:rsidRDefault="005E485E" w:rsidP="00DB31BD">
            <w:pPr>
              <w:rPr>
                <w:rFonts w:ascii="ＭＳ Ｐゴシック" w:eastAsia="ＭＳ Ｐゴシック" w:hAnsi="ＭＳ Ｐゴシック"/>
                <w:sz w:val="21"/>
                <w:szCs w:val="21"/>
              </w:rPr>
            </w:pPr>
          </w:p>
          <w:p w14:paraId="1ABD5D9A" w14:textId="5D54BF44" w:rsidR="00C869F8" w:rsidRDefault="00EF5C03"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F32485">
              <w:rPr>
                <w:rFonts w:ascii="ＭＳ Ｐゴシック" w:eastAsia="ＭＳ Ｐゴシック" w:hAnsi="ＭＳ Ｐゴシック" w:hint="eastAsia"/>
                <w:sz w:val="21"/>
                <w:szCs w:val="21"/>
              </w:rPr>
              <w:t>枠がなかなか</w:t>
            </w:r>
            <w:r w:rsidR="0032416A">
              <w:rPr>
                <w:rFonts w:ascii="ＭＳ Ｐゴシック" w:eastAsia="ＭＳ Ｐゴシック" w:hAnsi="ＭＳ Ｐゴシック" w:hint="eastAsia"/>
                <w:sz w:val="21"/>
                <w:szCs w:val="21"/>
              </w:rPr>
              <w:t>埋められ</w:t>
            </w:r>
            <w:r w:rsidR="009F30A3">
              <w:rPr>
                <w:rFonts w:ascii="ＭＳ Ｐゴシック" w:eastAsia="ＭＳ Ｐゴシック" w:hAnsi="ＭＳ Ｐゴシック" w:hint="eastAsia"/>
                <w:sz w:val="21"/>
                <w:szCs w:val="21"/>
              </w:rPr>
              <w:t>ず困る</w:t>
            </w:r>
          </w:p>
          <w:p w14:paraId="708FB762" w14:textId="2A103BEA" w:rsidR="00F32485" w:rsidRPr="00C869F8" w:rsidRDefault="00F32485" w:rsidP="00DB31BD">
            <w:pPr>
              <w:rPr>
                <w:rFonts w:ascii="ＭＳ Ｐゴシック" w:eastAsia="ＭＳ Ｐゴシック" w:hAnsi="ＭＳ Ｐゴシック"/>
                <w:sz w:val="21"/>
                <w:szCs w:val="21"/>
              </w:rPr>
            </w:pPr>
          </w:p>
        </w:tc>
        <w:tc>
          <w:tcPr>
            <w:tcW w:w="2835" w:type="dxa"/>
          </w:tcPr>
          <w:p w14:paraId="318E7EDC" w14:textId="77777777" w:rsidR="00F32485" w:rsidRDefault="00F32485" w:rsidP="00DB31BD">
            <w:pPr>
              <w:rPr>
                <w:rFonts w:ascii="ＭＳ Ｐゴシック" w:eastAsia="ＭＳ Ｐゴシック" w:hAnsi="ＭＳ Ｐゴシック"/>
                <w:sz w:val="21"/>
                <w:szCs w:val="21"/>
              </w:rPr>
            </w:pPr>
          </w:p>
          <w:p w14:paraId="53942C66" w14:textId="55BB2BF9" w:rsidR="00F32485" w:rsidRDefault="003736F3"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・将来自分がやりたいことをやるだけではなく、社会でどう役立つかも同時に考える必要がある</w:t>
            </w:r>
            <w:r w:rsidR="00731DBD">
              <w:rPr>
                <w:rFonts w:ascii="ＭＳ Ｐゴシック" w:eastAsia="ＭＳ Ｐゴシック" w:hAnsi="ＭＳ Ｐゴシック" w:hint="eastAsia"/>
                <w:sz w:val="21"/>
                <w:szCs w:val="21"/>
              </w:rPr>
              <w:t>と説明する</w:t>
            </w:r>
          </w:p>
          <w:p w14:paraId="547B2901" w14:textId="515B4AC4" w:rsidR="00662F23" w:rsidRPr="00C869F8" w:rsidRDefault="00EF5C03" w:rsidP="00662F23">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F56A57">
              <w:rPr>
                <w:rFonts w:ascii="ＭＳ Ｐゴシック" w:eastAsia="ＭＳ Ｐゴシック" w:hAnsi="ＭＳ Ｐゴシック" w:hint="eastAsia"/>
                <w:sz w:val="21"/>
                <w:szCs w:val="21"/>
              </w:rPr>
              <w:t>これからの進路学習や学校生活を通じてこの枠が</w:t>
            </w:r>
            <w:r w:rsidR="00A26036">
              <w:rPr>
                <w:rFonts w:ascii="ＭＳ Ｐゴシック" w:eastAsia="ＭＳ Ｐゴシック" w:hAnsi="ＭＳ Ｐゴシック" w:hint="eastAsia"/>
                <w:sz w:val="21"/>
                <w:szCs w:val="21"/>
              </w:rPr>
              <w:t>十分に</w:t>
            </w:r>
            <w:r w:rsidR="0032416A">
              <w:rPr>
                <w:rFonts w:ascii="ＭＳ Ｐゴシック" w:eastAsia="ＭＳ Ｐゴシック" w:hAnsi="ＭＳ Ｐゴシック" w:hint="eastAsia"/>
                <w:sz w:val="21"/>
                <w:szCs w:val="21"/>
              </w:rPr>
              <w:t>埋まってい</w:t>
            </w:r>
            <w:r w:rsidR="00F56A57">
              <w:rPr>
                <w:rFonts w:ascii="ＭＳ Ｐゴシック" w:eastAsia="ＭＳ Ｐゴシック" w:hAnsi="ＭＳ Ｐゴシック" w:hint="eastAsia"/>
                <w:sz w:val="21"/>
                <w:szCs w:val="21"/>
              </w:rPr>
              <w:t>くので、現状で</w:t>
            </w:r>
            <w:r w:rsidR="00A26036">
              <w:rPr>
                <w:rFonts w:ascii="ＭＳ Ｐゴシック" w:eastAsia="ＭＳ Ｐゴシック" w:hAnsi="ＭＳ Ｐゴシック" w:hint="eastAsia"/>
                <w:sz w:val="21"/>
                <w:szCs w:val="21"/>
              </w:rPr>
              <w:t>あまり</w:t>
            </w:r>
            <w:r w:rsidR="0032416A">
              <w:rPr>
                <w:rFonts w:ascii="ＭＳ Ｐゴシック" w:eastAsia="ＭＳ Ｐゴシック" w:hAnsi="ＭＳ Ｐゴシック" w:hint="eastAsia"/>
                <w:sz w:val="21"/>
                <w:szCs w:val="21"/>
              </w:rPr>
              <w:t>埋まらない</w:t>
            </w:r>
            <w:r w:rsidR="00F32485">
              <w:rPr>
                <w:rFonts w:ascii="ＭＳ Ｐゴシック" w:eastAsia="ＭＳ Ｐゴシック" w:hAnsi="ＭＳ Ｐゴシック" w:hint="eastAsia"/>
                <w:sz w:val="21"/>
                <w:szCs w:val="21"/>
              </w:rPr>
              <w:t>箇所があっても</w:t>
            </w:r>
            <w:r w:rsidR="00F56A57">
              <w:rPr>
                <w:rFonts w:ascii="ＭＳ Ｐゴシック" w:eastAsia="ＭＳ Ｐゴシック" w:hAnsi="ＭＳ Ｐゴシック" w:hint="eastAsia"/>
                <w:sz w:val="21"/>
                <w:szCs w:val="21"/>
              </w:rPr>
              <w:t>問題ない</w:t>
            </w:r>
            <w:r w:rsidR="00F32485">
              <w:rPr>
                <w:rFonts w:ascii="ＭＳ Ｐゴシック" w:eastAsia="ＭＳ Ｐゴシック" w:hAnsi="ＭＳ Ｐゴシック" w:hint="eastAsia"/>
                <w:sz w:val="21"/>
                <w:szCs w:val="21"/>
              </w:rPr>
              <w:t>ことを伝え</w:t>
            </w:r>
            <w:r w:rsidR="00F56A57">
              <w:rPr>
                <w:rFonts w:ascii="ＭＳ Ｐゴシック" w:eastAsia="ＭＳ Ｐゴシック" w:hAnsi="ＭＳ Ｐゴシック" w:hint="eastAsia"/>
                <w:sz w:val="21"/>
                <w:szCs w:val="21"/>
              </w:rPr>
              <w:t>る</w:t>
            </w:r>
          </w:p>
        </w:tc>
      </w:tr>
      <w:tr w:rsidR="00C869F8" w:rsidRPr="009642CB" w14:paraId="0776D7A3" w14:textId="77777777" w:rsidTr="0094191C">
        <w:tc>
          <w:tcPr>
            <w:tcW w:w="704" w:type="dxa"/>
            <w:vMerge/>
          </w:tcPr>
          <w:p w14:paraId="383E311D" w14:textId="77777777" w:rsidR="00C869F8" w:rsidRPr="00C869F8" w:rsidRDefault="00C869F8" w:rsidP="000C1658">
            <w:pPr>
              <w:jc w:val="center"/>
              <w:rPr>
                <w:rFonts w:ascii="ＭＳ Ｐゴシック" w:eastAsia="ＭＳ Ｐゴシック" w:hAnsi="ＭＳ Ｐゴシック"/>
                <w:sz w:val="20"/>
                <w:szCs w:val="21"/>
              </w:rPr>
            </w:pPr>
          </w:p>
        </w:tc>
        <w:tc>
          <w:tcPr>
            <w:tcW w:w="425" w:type="dxa"/>
          </w:tcPr>
          <w:p w14:paraId="44EEE6A6" w14:textId="52098D92" w:rsidR="00C869F8" w:rsidRPr="00833B1B" w:rsidRDefault="009F30A3" w:rsidP="0094191C">
            <w:pPr>
              <w:jc w:val="center"/>
              <w:rPr>
                <w:rFonts w:ascii="ＭＳ Ｐゴシック" w:eastAsia="ＭＳ Ｐゴシック" w:hAnsi="ＭＳ Ｐゴシック"/>
                <w:color w:val="FF0000"/>
                <w:sz w:val="20"/>
                <w:szCs w:val="21"/>
              </w:rPr>
            </w:pPr>
            <w:r>
              <w:rPr>
                <w:rFonts w:ascii="ＭＳ Ｐゴシック" w:eastAsia="ＭＳ Ｐゴシック" w:hAnsi="ＭＳ Ｐゴシック"/>
                <w:sz w:val="20"/>
                <w:szCs w:val="21"/>
              </w:rPr>
              <w:t>1</w:t>
            </w:r>
            <w:r w:rsidR="00A26036">
              <w:rPr>
                <w:rFonts w:ascii="ＭＳ Ｐゴシック" w:eastAsia="ＭＳ Ｐゴシック" w:hAnsi="ＭＳ Ｐゴシック"/>
                <w:sz w:val="20"/>
                <w:szCs w:val="21"/>
              </w:rPr>
              <w:t>8</w:t>
            </w:r>
          </w:p>
        </w:tc>
        <w:tc>
          <w:tcPr>
            <w:tcW w:w="2835" w:type="dxa"/>
          </w:tcPr>
          <w:p w14:paraId="1C13423A" w14:textId="6D4F9911" w:rsidR="00C869F8" w:rsidRPr="009F30A3" w:rsidRDefault="00C869F8" w:rsidP="00F56A57">
            <w:pPr>
              <w:tabs>
                <w:tab w:val="center" w:pos="1309"/>
              </w:tabs>
              <w:rPr>
                <w:rFonts w:ascii="ＭＳ Ｐゴシック" w:eastAsia="ＭＳ Ｐゴシック" w:hAnsi="ＭＳ Ｐゴシック"/>
                <w:b/>
                <w:bCs/>
                <w:sz w:val="21"/>
                <w:szCs w:val="21"/>
              </w:rPr>
            </w:pPr>
            <w:r w:rsidRPr="009F30A3">
              <w:rPr>
                <w:rFonts w:ascii="ＭＳ Ｐゴシック" w:eastAsia="ＭＳ Ｐゴシック" w:hAnsi="ＭＳ Ｐゴシック" w:hint="eastAsia"/>
                <w:b/>
                <w:bCs/>
                <w:sz w:val="21"/>
                <w:szCs w:val="21"/>
              </w:rPr>
              <w:t>STEP</w:t>
            </w:r>
            <w:r w:rsidR="00EF5C03" w:rsidRPr="009F30A3">
              <w:rPr>
                <w:rFonts w:ascii="ＭＳ Ｐゴシック" w:eastAsia="ＭＳ Ｐゴシック" w:hAnsi="ＭＳ Ｐゴシック"/>
                <w:b/>
                <w:bCs/>
                <w:sz w:val="21"/>
                <w:szCs w:val="21"/>
              </w:rPr>
              <w:t xml:space="preserve"> </w:t>
            </w:r>
            <w:r w:rsidRPr="009F30A3">
              <w:rPr>
                <w:rFonts w:ascii="ＭＳ Ｐゴシック" w:eastAsia="ＭＳ Ｐゴシック" w:hAnsi="ＭＳ Ｐゴシック" w:hint="eastAsia"/>
                <w:b/>
                <w:bCs/>
                <w:sz w:val="21"/>
                <w:szCs w:val="21"/>
              </w:rPr>
              <w:t>2</w:t>
            </w:r>
          </w:p>
          <w:p w14:paraId="76626605" w14:textId="77777777" w:rsidR="009F30A3" w:rsidRPr="009F30A3" w:rsidRDefault="00C869F8" w:rsidP="00DB31BD">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【個人】</w:t>
            </w:r>
            <w:r w:rsidR="009F30A3" w:rsidRPr="009F30A3">
              <w:rPr>
                <w:rFonts w:ascii="ＭＳ Ｐゴシック" w:eastAsia="ＭＳ Ｐゴシック" w:hAnsi="ＭＳ Ｐゴシック" w:hint="eastAsia"/>
                <w:sz w:val="21"/>
                <w:szCs w:val="21"/>
              </w:rPr>
              <w:t>自分の「強み」と「弱み」を書き出す(ワーク2</w:t>
            </w:r>
            <w:r w:rsidR="009F30A3" w:rsidRPr="009F30A3">
              <w:rPr>
                <w:rFonts w:ascii="ＭＳ Ｐゴシック" w:eastAsia="ＭＳ Ｐゴシック" w:hAnsi="ＭＳ Ｐゴシック"/>
                <w:sz w:val="21"/>
                <w:szCs w:val="21"/>
              </w:rPr>
              <w:t>)</w:t>
            </w:r>
          </w:p>
          <w:p w14:paraId="29E06F55" w14:textId="4F2C9045" w:rsidR="00C869F8" w:rsidRPr="009F30A3" w:rsidRDefault="009F30A3" w:rsidP="00DB31BD">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【個人】</w:t>
            </w:r>
            <w:r w:rsidR="0032416A">
              <w:rPr>
                <w:rFonts w:ascii="ＭＳ Ｐゴシック" w:eastAsia="ＭＳ Ｐゴシック" w:hAnsi="ＭＳ Ｐゴシック" w:hint="eastAsia"/>
                <w:sz w:val="21"/>
                <w:szCs w:val="21"/>
              </w:rPr>
              <w:t>コラム</w:t>
            </w:r>
            <w:r w:rsidRPr="009F30A3">
              <w:rPr>
                <w:rFonts w:ascii="ＭＳ Ｐゴシック" w:eastAsia="ＭＳ Ｐゴシック" w:hAnsi="ＭＳ Ｐゴシック" w:hint="eastAsia"/>
                <w:sz w:val="21"/>
                <w:szCs w:val="21"/>
              </w:rPr>
              <w:t>「強みと弱みの不思議な関係」を読</w:t>
            </w:r>
            <w:r w:rsidR="005E485E">
              <w:rPr>
                <w:rFonts w:ascii="ＭＳ Ｐゴシック" w:eastAsia="ＭＳ Ｐゴシック" w:hAnsi="ＭＳ Ｐゴシック" w:hint="eastAsia"/>
                <w:sz w:val="21"/>
                <w:szCs w:val="21"/>
              </w:rPr>
              <w:t>む</w:t>
            </w:r>
            <w:r w:rsidR="00965F28">
              <w:rPr>
                <w:rFonts w:ascii="ＭＳ Ｐゴシック" w:eastAsia="ＭＳ Ｐゴシック" w:hAnsi="ＭＳ Ｐゴシック" w:hint="eastAsia"/>
                <w:sz w:val="21"/>
                <w:szCs w:val="21"/>
              </w:rPr>
              <w:t>(読んでみよう</w:t>
            </w:r>
            <w:r w:rsidR="00965F28">
              <w:rPr>
                <w:rFonts w:ascii="ＭＳ Ｐゴシック" w:eastAsia="ＭＳ Ｐゴシック" w:hAnsi="ＭＳ Ｐゴシック"/>
                <w:sz w:val="21"/>
                <w:szCs w:val="21"/>
              </w:rPr>
              <w:t>)</w:t>
            </w:r>
          </w:p>
          <w:p w14:paraId="7A9EC050" w14:textId="4DE143B6" w:rsidR="009F30A3" w:rsidRPr="009F30A3" w:rsidRDefault="009F30A3" w:rsidP="00DB31BD">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【個人】リフレーミングに関する問題を解く(ワーク3</w:t>
            </w:r>
            <w:r w:rsidRPr="009F30A3">
              <w:rPr>
                <w:rFonts w:ascii="ＭＳ Ｐゴシック" w:eastAsia="ＭＳ Ｐゴシック" w:hAnsi="ＭＳ Ｐゴシック"/>
                <w:sz w:val="21"/>
                <w:szCs w:val="21"/>
              </w:rPr>
              <w:t>)</w:t>
            </w:r>
          </w:p>
          <w:p w14:paraId="6E45B6ED" w14:textId="66EF2CBF" w:rsidR="00C869F8" w:rsidRPr="009F30A3" w:rsidRDefault="00C869F8" w:rsidP="00DB31BD">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w:t>
            </w:r>
            <w:r w:rsidR="009F30A3" w:rsidRPr="009F30A3">
              <w:rPr>
                <w:rFonts w:ascii="ＭＳ Ｐゴシック" w:eastAsia="ＭＳ Ｐゴシック" w:hAnsi="ＭＳ Ｐゴシック" w:hint="eastAsia"/>
                <w:sz w:val="21"/>
                <w:szCs w:val="21"/>
              </w:rPr>
              <w:t>全体</w:t>
            </w:r>
            <w:r w:rsidRPr="009F30A3">
              <w:rPr>
                <w:rFonts w:ascii="ＭＳ Ｐゴシック" w:eastAsia="ＭＳ Ｐゴシック" w:hAnsi="ＭＳ Ｐゴシック" w:hint="eastAsia"/>
                <w:sz w:val="21"/>
                <w:szCs w:val="21"/>
              </w:rPr>
              <w:t>】</w:t>
            </w:r>
            <w:r w:rsidR="00A26036">
              <w:rPr>
                <w:rFonts w:ascii="ＭＳ Ｐゴシック" w:eastAsia="ＭＳ Ｐゴシック" w:hAnsi="ＭＳ Ｐゴシック" w:hint="eastAsia"/>
                <w:sz w:val="21"/>
                <w:szCs w:val="21"/>
              </w:rPr>
              <w:t>お互いの</w:t>
            </w:r>
            <w:r w:rsidRPr="009F30A3">
              <w:rPr>
                <w:rFonts w:ascii="ＭＳ Ｐゴシック" w:eastAsia="ＭＳ Ｐゴシック" w:hAnsi="ＭＳ Ｐゴシック" w:hint="eastAsia"/>
                <w:sz w:val="21"/>
                <w:szCs w:val="21"/>
              </w:rPr>
              <w:t>ワーク</w:t>
            </w:r>
            <w:r w:rsidR="009F30A3" w:rsidRPr="009F30A3">
              <w:rPr>
                <w:rFonts w:ascii="ＭＳ Ｐゴシック" w:eastAsia="ＭＳ Ｐゴシック" w:hAnsi="ＭＳ Ｐゴシック" w:hint="eastAsia"/>
                <w:sz w:val="21"/>
                <w:szCs w:val="21"/>
              </w:rPr>
              <w:t>3の解答を確認</w:t>
            </w:r>
            <w:r w:rsidR="00A26036">
              <w:rPr>
                <w:rFonts w:ascii="ＭＳ Ｐゴシック" w:eastAsia="ＭＳ Ｐゴシック" w:hAnsi="ＭＳ Ｐゴシック" w:hint="eastAsia"/>
                <w:sz w:val="21"/>
                <w:szCs w:val="21"/>
              </w:rPr>
              <w:t>しあう</w:t>
            </w:r>
          </w:p>
          <w:p w14:paraId="03879651" w14:textId="58154152" w:rsidR="00A54123" w:rsidRPr="009F30A3" w:rsidRDefault="00A54123" w:rsidP="00A54123">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【個人】</w:t>
            </w:r>
            <w:r w:rsidR="009F30A3" w:rsidRPr="009F30A3">
              <w:rPr>
                <w:rFonts w:ascii="ＭＳ Ｐゴシック" w:eastAsia="ＭＳ Ｐゴシック" w:hAnsi="ＭＳ Ｐゴシック" w:hint="eastAsia"/>
                <w:sz w:val="21"/>
                <w:szCs w:val="21"/>
              </w:rPr>
              <w:t>ワーク2で挙げた自分の弱みを、強みに言い換</w:t>
            </w:r>
            <w:r w:rsidR="00195A84">
              <w:rPr>
                <w:rFonts w:ascii="ＭＳ Ｐゴシック" w:eastAsia="ＭＳ Ｐゴシック" w:hAnsi="ＭＳ Ｐゴシック" w:hint="eastAsia"/>
                <w:sz w:val="21"/>
                <w:szCs w:val="21"/>
              </w:rPr>
              <w:t>え</w:t>
            </w:r>
            <w:r w:rsidR="009F30A3" w:rsidRPr="009F30A3">
              <w:rPr>
                <w:rFonts w:ascii="ＭＳ Ｐゴシック" w:eastAsia="ＭＳ Ｐゴシック" w:hAnsi="ＭＳ Ｐゴシック" w:hint="eastAsia"/>
                <w:sz w:val="21"/>
                <w:szCs w:val="21"/>
              </w:rPr>
              <w:t>る(ワーク4</w:t>
            </w:r>
            <w:r w:rsidR="009F30A3" w:rsidRPr="009F30A3">
              <w:rPr>
                <w:rFonts w:ascii="ＭＳ Ｐゴシック" w:eastAsia="ＭＳ Ｐゴシック" w:hAnsi="ＭＳ Ｐゴシック"/>
                <w:sz w:val="21"/>
                <w:szCs w:val="21"/>
              </w:rPr>
              <w:t>)</w:t>
            </w:r>
          </w:p>
          <w:p w14:paraId="5196A1C1" w14:textId="60BA6EA8" w:rsidR="00A54123" w:rsidRPr="009F30A3" w:rsidRDefault="00A54123" w:rsidP="00A54123">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【ペア】ワーク</w:t>
            </w:r>
            <w:r w:rsidR="009F30A3" w:rsidRPr="009F30A3">
              <w:rPr>
                <w:rFonts w:ascii="ＭＳ Ｐゴシック" w:eastAsia="ＭＳ Ｐゴシック" w:hAnsi="ＭＳ Ｐゴシック" w:hint="eastAsia"/>
                <w:sz w:val="21"/>
                <w:szCs w:val="21"/>
              </w:rPr>
              <w:t>2とワーク4</w:t>
            </w:r>
            <w:r w:rsidRPr="009F30A3">
              <w:rPr>
                <w:rFonts w:ascii="ＭＳ Ｐゴシック" w:eastAsia="ＭＳ Ｐゴシック" w:hAnsi="ＭＳ Ｐゴシック" w:hint="eastAsia"/>
                <w:sz w:val="21"/>
                <w:szCs w:val="21"/>
              </w:rPr>
              <w:t>の内容を共有</w:t>
            </w:r>
            <w:r w:rsidR="009F30A3" w:rsidRPr="009F30A3">
              <w:rPr>
                <w:rFonts w:ascii="ＭＳ Ｐゴシック" w:eastAsia="ＭＳ Ｐゴシック" w:hAnsi="ＭＳ Ｐゴシック" w:hint="eastAsia"/>
                <w:sz w:val="21"/>
                <w:szCs w:val="21"/>
              </w:rPr>
              <w:t>し、必要に応じて追加記入</w:t>
            </w:r>
            <w:r w:rsidRPr="009F30A3">
              <w:rPr>
                <w:rFonts w:ascii="ＭＳ Ｐゴシック" w:eastAsia="ＭＳ Ｐゴシック" w:hAnsi="ＭＳ Ｐゴシック" w:hint="eastAsia"/>
                <w:sz w:val="21"/>
                <w:szCs w:val="21"/>
              </w:rPr>
              <w:t>する</w:t>
            </w:r>
          </w:p>
        </w:tc>
        <w:tc>
          <w:tcPr>
            <w:tcW w:w="2835" w:type="dxa"/>
          </w:tcPr>
          <w:p w14:paraId="529138EE" w14:textId="77777777" w:rsidR="005740CA" w:rsidRDefault="005740CA" w:rsidP="00A54123">
            <w:pPr>
              <w:rPr>
                <w:rFonts w:ascii="ＭＳ Ｐゴシック" w:eastAsia="ＭＳ Ｐゴシック" w:hAnsi="ＭＳ Ｐゴシック"/>
                <w:sz w:val="21"/>
                <w:szCs w:val="21"/>
              </w:rPr>
            </w:pPr>
          </w:p>
          <w:p w14:paraId="4DF0A2B1" w14:textId="577CE172" w:rsidR="00A54123" w:rsidRPr="009F30A3" w:rsidRDefault="00A54123" w:rsidP="00A54123">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w:t>
            </w:r>
            <w:r w:rsidR="005740CA">
              <w:rPr>
                <w:rFonts w:ascii="ＭＳ Ｐゴシック" w:eastAsia="ＭＳ Ｐゴシック" w:hAnsi="ＭＳ Ｐゴシック" w:hint="eastAsia"/>
                <w:sz w:val="21"/>
                <w:szCs w:val="21"/>
              </w:rPr>
              <w:t>自分の「強み」がなかなか書けない</w:t>
            </w:r>
          </w:p>
          <w:p w14:paraId="3ACF5A08" w14:textId="77777777" w:rsidR="00C869F8" w:rsidRDefault="00C869F8" w:rsidP="00DB31BD">
            <w:pPr>
              <w:rPr>
                <w:rFonts w:ascii="ＭＳ Ｐゴシック" w:eastAsia="ＭＳ Ｐゴシック" w:hAnsi="ＭＳ Ｐゴシック"/>
                <w:sz w:val="21"/>
                <w:szCs w:val="21"/>
              </w:rPr>
            </w:pPr>
          </w:p>
          <w:p w14:paraId="6B6B6CA7" w14:textId="77777777" w:rsidR="00943910" w:rsidRDefault="00943910" w:rsidP="00DB31BD">
            <w:pPr>
              <w:rPr>
                <w:rFonts w:ascii="ＭＳ Ｐゴシック" w:eastAsia="ＭＳ Ｐゴシック" w:hAnsi="ＭＳ Ｐゴシック"/>
                <w:sz w:val="21"/>
                <w:szCs w:val="21"/>
              </w:rPr>
            </w:pPr>
          </w:p>
          <w:p w14:paraId="568BDB9E" w14:textId="77777777" w:rsidR="00943910" w:rsidRDefault="00943910" w:rsidP="00DB31BD">
            <w:pPr>
              <w:rPr>
                <w:rFonts w:ascii="ＭＳ Ｐゴシック" w:eastAsia="ＭＳ Ｐゴシック" w:hAnsi="ＭＳ Ｐゴシック"/>
                <w:sz w:val="21"/>
                <w:szCs w:val="21"/>
              </w:rPr>
            </w:pPr>
          </w:p>
          <w:p w14:paraId="7EC2FE3B" w14:textId="77777777" w:rsidR="00943910" w:rsidRDefault="00943910" w:rsidP="00DB31BD">
            <w:pPr>
              <w:rPr>
                <w:rFonts w:ascii="ＭＳ Ｐゴシック" w:eastAsia="ＭＳ Ｐゴシック" w:hAnsi="ＭＳ Ｐゴシック"/>
                <w:sz w:val="21"/>
                <w:szCs w:val="21"/>
              </w:rPr>
            </w:pPr>
          </w:p>
          <w:p w14:paraId="2EE5A4A8" w14:textId="77777777" w:rsidR="00943910" w:rsidRDefault="00943910" w:rsidP="00DB31BD">
            <w:pPr>
              <w:rPr>
                <w:rFonts w:ascii="ＭＳ Ｐゴシック" w:eastAsia="ＭＳ Ｐゴシック" w:hAnsi="ＭＳ Ｐゴシック"/>
                <w:sz w:val="21"/>
                <w:szCs w:val="21"/>
              </w:rPr>
            </w:pPr>
          </w:p>
          <w:p w14:paraId="5141FCDA" w14:textId="77777777" w:rsidR="00943910" w:rsidRDefault="00943910" w:rsidP="00DB31BD">
            <w:pPr>
              <w:rPr>
                <w:rFonts w:ascii="ＭＳ Ｐゴシック" w:eastAsia="ＭＳ Ｐゴシック" w:hAnsi="ＭＳ Ｐゴシック"/>
                <w:sz w:val="21"/>
                <w:szCs w:val="21"/>
              </w:rPr>
            </w:pPr>
          </w:p>
          <w:p w14:paraId="1E42ABBA" w14:textId="77777777" w:rsidR="00943910" w:rsidRDefault="00943910" w:rsidP="00DB31BD">
            <w:pPr>
              <w:rPr>
                <w:rFonts w:ascii="ＭＳ Ｐゴシック" w:eastAsia="ＭＳ Ｐゴシック" w:hAnsi="ＭＳ Ｐゴシック"/>
                <w:sz w:val="21"/>
                <w:szCs w:val="21"/>
              </w:rPr>
            </w:pPr>
          </w:p>
          <w:p w14:paraId="11E9DD5B" w14:textId="53C91B06" w:rsidR="00943910" w:rsidRDefault="00943910"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0778B8">
              <w:rPr>
                <w:rFonts w:ascii="ＭＳ Ｐゴシック" w:eastAsia="ＭＳ Ｐゴシック" w:hAnsi="ＭＳ Ｐゴシック" w:hint="eastAsia"/>
                <w:sz w:val="21"/>
                <w:szCs w:val="21"/>
              </w:rPr>
              <w:t>「弱み」を「強み」にするワードが</w:t>
            </w:r>
            <w:r>
              <w:rPr>
                <w:rFonts w:ascii="ＭＳ Ｐゴシック" w:eastAsia="ＭＳ Ｐゴシック" w:hAnsi="ＭＳ Ｐゴシック" w:hint="eastAsia"/>
                <w:sz w:val="21"/>
                <w:szCs w:val="21"/>
              </w:rPr>
              <w:t>なかなか思いつかない</w:t>
            </w:r>
          </w:p>
          <w:p w14:paraId="1655D951" w14:textId="77777777" w:rsidR="00943910" w:rsidRDefault="00943910" w:rsidP="00DB31BD">
            <w:pPr>
              <w:rPr>
                <w:rFonts w:ascii="ＭＳ Ｐゴシック" w:eastAsia="ＭＳ Ｐゴシック" w:hAnsi="ＭＳ Ｐゴシック"/>
                <w:sz w:val="21"/>
                <w:szCs w:val="21"/>
              </w:rPr>
            </w:pPr>
          </w:p>
          <w:p w14:paraId="70722683" w14:textId="05136F33" w:rsidR="00943910" w:rsidRPr="009F30A3" w:rsidRDefault="00943910" w:rsidP="00DB31BD">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32416A">
              <w:rPr>
                <w:rFonts w:ascii="ＭＳ Ｐゴシック" w:eastAsia="ＭＳ Ｐゴシック" w:hAnsi="ＭＳ Ｐゴシック" w:hint="eastAsia"/>
                <w:sz w:val="21"/>
                <w:szCs w:val="21"/>
              </w:rPr>
              <w:t>ほか</w:t>
            </w:r>
            <w:r>
              <w:rPr>
                <w:rFonts w:ascii="ＭＳ Ｐゴシック" w:eastAsia="ＭＳ Ｐゴシック" w:hAnsi="ＭＳ Ｐゴシック" w:hint="eastAsia"/>
                <w:sz w:val="21"/>
                <w:szCs w:val="21"/>
              </w:rPr>
              <w:t>の人から自分の強みを指摘してもらい</w:t>
            </w:r>
            <w:r w:rsidR="000778B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うれしい気持ちになる</w:t>
            </w:r>
          </w:p>
        </w:tc>
        <w:tc>
          <w:tcPr>
            <w:tcW w:w="2835" w:type="dxa"/>
          </w:tcPr>
          <w:p w14:paraId="42F157B8" w14:textId="77777777" w:rsidR="005740CA" w:rsidRDefault="005740CA" w:rsidP="005740CA">
            <w:pPr>
              <w:rPr>
                <w:rFonts w:ascii="ＭＳ Ｐゴシック" w:eastAsia="ＭＳ Ｐゴシック" w:hAnsi="ＭＳ Ｐゴシック"/>
                <w:sz w:val="21"/>
                <w:szCs w:val="21"/>
              </w:rPr>
            </w:pPr>
          </w:p>
          <w:p w14:paraId="784A1C36" w14:textId="5A072891" w:rsidR="00943910" w:rsidRDefault="000E1EFE" w:rsidP="00DB31BD">
            <w:pPr>
              <w:rPr>
                <w:rFonts w:ascii="ＭＳ Ｐゴシック" w:eastAsia="ＭＳ Ｐゴシック" w:hAnsi="ＭＳ Ｐゴシック"/>
                <w:sz w:val="21"/>
                <w:szCs w:val="21"/>
              </w:rPr>
            </w:pPr>
            <w:r w:rsidRPr="009F30A3">
              <w:rPr>
                <w:rFonts w:ascii="ＭＳ Ｐゴシック" w:eastAsia="ＭＳ Ｐゴシック" w:hAnsi="ＭＳ Ｐゴシック" w:hint="eastAsia"/>
                <w:sz w:val="21"/>
                <w:szCs w:val="21"/>
              </w:rPr>
              <w:t>・</w:t>
            </w:r>
            <w:r w:rsidR="005740CA">
              <w:rPr>
                <w:rFonts w:ascii="ＭＳ Ｐゴシック" w:eastAsia="ＭＳ Ｐゴシック" w:hAnsi="ＭＳ Ｐゴシック" w:hint="eastAsia"/>
                <w:sz w:val="21"/>
                <w:szCs w:val="21"/>
              </w:rPr>
              <w:t>強みは大きなアピールポイントである必要はないので、「少しでも</w:t>
            </w:r>
            <w:r w:rsidR="000778B8">
              <w:rPr>
                <w:rFonts w:ascii="ＭＳ Ｐゴシック" w:eastAsia="ＭＳ Ｐゴシック" w:hAnsi="ＭＳ Ｐゴシック" w:hint="eastAsia"/>
                <w:sz w:val="21"/>
                <w:szCs w:val="21"/>
              </w:rPr>
              <w:t>『</w:t>
            </w:r>
            <w:r w:rsidR="00943910">
              <w:rPr>
                <w:rFonts w:ascii="ＭＳ Ｐゴシック" w:eastAsia="ＭＳ Ｐゴシック" w:hAnsi="ＭＳ Ｐゴシック" w:hint="eastAsia"/>
                <w:sz w:val="21"/>
                <w:szCs w:val="21"/>
              </w:rPr>
              <w:t>強み</w:t>
            </w:r>
            <w:r w:rsidR="005740CA">
              <w:rPr>
                <w:rFonts w:ascii="ＭＳ Ｐゴシック" w:eastAsia="ＭＳ Ｐゴシック" w:hAnsi="ＭＳ Ｐゴシック" w:hint="eastAsia"/>
                <w:sz w:val="21"/>
                <w:szCs w:val="21"/>
              </w:rPr>
              <w:t>かな？</w:t>
            </w:r>
            <w:r w:rsidR="000778B8">
              <w:rPr>
                <w:rFonts w:ascii="ＭＳ Ｐゴシック" w:eastAsia="ＭＳ Ｐゴシック" w:hAnsi="ＭＳ Ｐゴシック" w:hint="eastAsia"/>
                <w:sz w:val="21"/>
                <w:szCs w:val="21"/>
              </w:rPr>
              <w:t>』</w:t>
            </w:r>
            <w:r w:rsidR="005740CA">
              <w:rPr>
                <w:rFonts w:ascii="ＭＳ Ｐゴシック" w:eastAsia="ＭＳ Ｐゴシック" w:hAnsi="ＭＳ Ｐゴシック" w:hint="eastAsia"/>
                <w:sz w:val="21"/>
                <w:szCs w:val="21"/>
              </w:rPr>
              <w:t>と思ったら遠慮せずに書いてみよう</w:t>
            </w:r>
            <w:r w:rsidR="00943910">
              <w:rPr>
                <w:rFonts w:ascii="ＭＳ Ｐゴシック" w:eastAsia="ＭＳ Ｐゴシック" w:hAnsi="ＭＳ Ｐゴシック" w:hint="eastAsia"/>
                <w:sz w:val="21"/>
                <w:szCs w:val="21"/>
              </w:rPr>
              <w:t>」</w:t>
            </w:r>
            <w:r w:rsidR="005740CA">
              <w:rPr>
                <w:rFonts w:ascii="ＭＳ Ｐゴシック" w:eastAsia="ＭＳ Ｐゴシック" w:hAnsi="ＭＳ Ｐゴシック" w:hint="eastAsia"/>
                <w:sz w:val="21"/>
                <w:szCs w:val="21"/>
              </w:rPr>
              <w:t>と声をかける</w:t>
            </w:r>
            <w:r w:rsidR="00731DBD">
              <w:rPr>
                <w:rFonts w:ascii="ＭＳ Ｐゴシック" w:eastAsia="ＭＳ Ｐゴシック" w:hAnsi="ＭＳ Ｐゴシック" w:hint="eastAsia"/>
                <w:sz w:val="21"/>
                <w:szCs w:val="21"/>
              </w:rPr>
              <w:t>。自分の強みを知ることが進路の可能性を広げることにつながると説明する</w:t>
            </w:r>
          </w:p>
          <w:p w14:paraId="1DCE5BA0" w14:textId="109DCAEA" w:rsidR="00943910" w:rsidRDefault="00943910" w:rsidP="00DB31BD">
            <w:pPr>
              <w:rPr>
                <w:rFonts w:ascii="ＭＳ Ｐゴシック" w:eastAsia="ＭＳ Ｐゴシック" w:hAnsi="ＭＳ Ｐゴシック"/>
                <w:sz w:val="21"/>
                <w:szCs w:val="21"/>
              </w:rPr>
            </w:pPr>
          </w:p>
          <w:p w14:paraId="5E268987" w14:textId="10193752" w:rsidR="000E1EFE" w:rsidRPr="0032416A" w:rsidRDefault="000778B8" w:rsidP="00943910">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・思いつかなければ</w:t>
            </w:r>
            <w:r w:rsidR="00943910">
              <w:rPr>
                <w:rFonts w:ascii="ＭＳ Ｐゴシック" w:eastAsia="ＭＳ Ｐゴシック" w:hAnsi="ＭＳ Ｐゴシック" w:hint="eastAsia"/>
                <w:sz w:val="21"/>
                <w:szCs w:val="21"/>
              </w:rPr>
              <w:t>近くの人に聞いてもよいと声をかける</w:t>
            </w:r>
            <w:r w:rsidR="00CA3D34">
              <w:rPr>
                <w:rFonts w:ascii="ＭＳ Ｐゴシック" w:eastAsia="ＭＳ Ｐゴシック" w:hAnsi="ＭＳ Ｐゴシック" w:hint="eastAsia"/>
                <w:sz w:val="21"/>
                <w:szCs w:val="21"/>
              </w:rPr>
              <w:t>。また、弱みを一度</w:t>
            </w:r>
            <w:r w:rsidR="0032416A">
              <w:rPr>
                <w:rFonts w:ascii="ＭＳ Ｐゴシック" w:eastAsia="ＭＳ Ｐゴシック" w:hAnsi="ＭＳ Ｐゴシック" w:hint="eastAsia"/>
                <w:sz w:val="21"/>
                <w:szCs w:val="21"/>
              </w:rPr>
              <w:t>ほか</w:t>
            </w:r>
            <w:r w:rsidR="00CA3D34">
              <w:rPr>
                <w:rFonts w:ascii="ＭＳ Ｐゴシック" w:eastAsia="ＭＳ Ｐゴシック" w:hAnsi="ＭＳ Ｐゴシック" w:hint="eastAsia"/>
                <w:sz w:val="21"/>
                <w:szCs w:val="21"/>
              </w:rPr>
              <w:t>の言葉に変えてから強みにすると、考えやすくなることがあると伝える</w:t>
            </w:r>
          </w:p>
        </w:tc>
      </w:tr>
      <w:tr w:rsidR="003B5036" w:rsidRPr="009642CB" w14:paraId="795987C4" w14:textId="77777777" w:rsidTr="0094191C">
        <w:tc>
          <w:tcPr>
            <w:tcW w:w="704" w:type="dxa"/>
            <w:vMerge/>
          </w:tcPr>
          <w:p w14:paraId="753B48A6" w14:textId="77777777" w:rsidR="003B5036" w:rsidRPr="00C869F8" w:rsidRDefault="003B5036" w:rsidP="000C1658">
            <w:pPr>
              <w:jc w:val="center"/>
              <w:rPr>
                <w:rFonts w:ascii="ＭＳ Ｐゴシック" w:eastAsia="ＭＳ Ｐゴシック" w:hAnsi="ＭＳ Ｐゴシック"/>
                <w:sz w:val="20"/>
                <w:szCs w:val="21"/>
              </w:rPr>
            </w:pPr>
          </w:p>
        </w:tc>
        <w:tc>
          <w:tcPr>
            <w:tcW w:w="425" w:type="dxa"/>
          </w:tcPr>
          <w:p w14:paraId="7E5F1099" w14:textId="79E3DEC5" w:rsidR="003B5036" w:rsidRPr="00DC44F8" w:rsidRDefault="005E485E" w:rsidP="0094191C">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1</w:t>
            </w:r>
            <w:r w:rsidR="0032416A">
              <w:rPr>
                <w:rFonts w:ascii="ＭＳ Ｐゴシック" w:eastAsia="ＭＳ Ｐゴシック" w:hAnsi="ＭＳ Ｐゴシック" w:hint="eastAsia"/>
                <w:sz w:val="20"/>
                <w:szCs w:val="21"/>
              </w:rPr>
              <w:t>0</w:t>
            </w:r>
          </w:p>
        </w:tc>
        <w:tc>
          <w:tcPr>
            <w:tcW w:w="2835" w:type="dxa"/>
          </w:tcPr>
          <w:p w14:paraId="54C3F92C" w14:textId="1C1A6D38" w:rsidR="003B5036" w:rsidRPr="00DC44F8" w:rsidRDefault="003B5036" w:rsidP="00A54123">
            <w:pPr>
              <w:rPr>
                <w:rFonts w:ascii="ＭＳ Ｐゴシック" w:eastAsia="ＭＳ Ｐゴシック" w:hAnsi="ＭＳ Ｐゴシック"/>
                <w:b/>
                <w:bCs/>
                <w:sz w:val="21"/>
                <w:szCs w:val="21"/>
              </w:rPr>
            </w:pPr>
            <w:r w:rsidRPr="00DC44F8">
              <w:rPr>
                <w:rFonts w:ascii="ＭＳ Ｐゴシック" w:eastAsia="ＭＳ Ｐゴシック" w:hAnsi="ＭＳ Ｐゴシック" w:hint="eastAsia"/>
                <w:b/>
                <w:bCs/>
                <w:sz w:val="21"/>
                <w:szCs w:val="21"/>
              </w:rPr>
              <w:t>STEP</w:t>
            </w:r>
            <w:r w:rsidRPr="00DC44F8">
              <w:rPr>
                <w:rFonts w:ascii="ＭＳ Ｐゴシック" w:eastAsia="ＭＳ Ｐゴシック" w:hAnsi="ＭＳ Ｐゴシック"/>
                <w:b/>
                <w:bCs/>
                <w:sz w:val="21"/>
                <w:szCs w:val="21"/>
              </w:rPr>
              <w:t xml:space="preserve"> 3</w:t>
            </w:r>
            <w:r>
              <w:rPr>
                <w:rFonts w:ascii="ＭＳ Ｐゴシック" w:eastAsia="ＭＳ Ｐゴシック" w:hAnsi="ＭＳ Ｐゴシック" w:hint="eastAsia"/>
                <w:b/>
                <w:bCs/>
                <w:sz w:val="21"/>
                <w:szCs w:val="21"/>
              </w:rPr>
              <w:t xml:space="preserve">　★</w:t>
            </w:r>
            <w:r>
              <w:rPr>
                <w:rFonts w:ascii="ＭＳ Ｐゴシック" w:eastAsia="ＭＳ Ｐゴシック" w:hAnsi="ＭＳ Ｐゴシック"/>
                <w:b/>
                <w:bCs/>
                <w:sz w:val="21"/>
                <w:szCs w:val="21"/>
              </w:rPr>
              <w:t>(</w:t>
            </w:r>
            <w:r>
              <w:rPr>
                <w:rFonts w:ascii="ＭＳ Ｐゴシック" w:eastAsia="ＭＳ Ｐゴシック" w:hAnsi="ＭＳ Ｐゴシック" w:hint="eastAsia"/>
                <w:b/>
                <w:bCs/>
                <w:sz w:val="21"/>
                <w:szCs w:val="21"/>
              </w:rPr>
              <w:t>今日の山場</w:t>
            </w:r>
            <w:r>
              <w:rPr>
                <w:rFonts w:ascii="ＭＳ Ｐゴシック" w:eastAsia="ＭＳ Ｐゴシック" w:hAnsi="ＭＳ Ｐゴシック"/>
                <w:b/>
                <w:bCs/>
                <w:sz w:val="21"/>
                <w:szCs w:val="21"/>
              </w:rPr>
              <w:t>)</w:t>
            </w:r>
          </w:p>
          <w:p w14:paraId="6DBF9D4A" w14:textId="17EC3B3F" w:rsidR="003B5036" w:rsidRDefault="003B5036" w:rsidP="003B5036">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個人</w:t>
            </w:r>
            <w:r w:rsidRPr="00DC44F8">
              <w:rPr>
                <w:rFonts w:ascii="ＭＳ Ｐゴシック" w:eastAsia="ＭＳ Ｐゴシック" w:hAnsi="ＭＳ Ｐゴシック" w:hint="eastAsia"/>
                <w:sz w:val="21"/>
                <w:szCs w:val="21"/>
              </w:rPr>
              <w:t>】ワーク</w:t>
            </w:r>
            <w:r w:rsidR="00A73612">
              <w:rPr>
                <w:rFonts w:ascii="ＭＳ Ｐゴシック" w:eastAsia="ＭＳ Ｐゴシック" w:hAnsi="ＭＳ Ｐゴシック" w:hint="eastAsia"/>
                <w:sz w:val="21"/>
                <w:szCs w:val="21"/>
              </w:rPr>
              <w:t>2・4</w:t>
            </w:r>
            <w:r w:rsidRPr="00DC44F8">
              <w:rPr>
                <w:rFonts w:ascii="ＭＳ Ｐゴシック" w:eastAsia="ＭＳ Ｐゴシック" w:hAnsi="ＭＳ Ｐゴシック" w:hint="eastAsia"/>
                <w:sz w:val="21"/>
                <w:szCs w:val="21"/>
              </w:rPr>
              <w:t>で</w:t>
            </w:r>
            <w:r w:rsidR="0032416A">
              <w:rPr>
                <w:rFonts w:ascii="ＭＳ Ｐゴシック" w:eastAsia="ＭＳ Ｐゴシック" w:hAnsi="ＭＳ Ｐゴシック" w:hint="eastAsia"/>
                <w:sz w:val="21"/>
                <w:szCs w:val="21"/>
              </w:rPr>
              <w:t>挙げ</w:t>
            </w:r>
            <w:r w:rsidRPr="00DC44F8">
              <w:rPr>
                <w:rFonts w:ascii="ＭＳ Ｐゴシック" w:eastAsia="ＭＳ Ｐゴシック" w:hAnsi="ＭＳ Ｐゴシック" w:hint="eastAsia"/>
                <w:sz w:val="21"/>
                <w:szCs w:val="21"/>
              </w:rPr>
              <w:t>た自分の強みを、今後の</w:t>
            </w:r>
            <w:r w:rsidR="00A73612">
              <w:rPr>
                <w:rFonts w:ascii="ＭＳ Ｐゴシック" w:eastAsia="ＭＳ Ｐゴシック" w:hAnsi="ＭＳ Ｐゴシック" w:hint="eastAsia"/>
                <w:sz w:val="21"/>
                <w:szCs w:val="21"/>
              </w:rPr>
              <w:t>学校</w:t>
            </w:r>
            <w:r w:rsidRPr="00DC44F8">
              <w:rPr>
                <w:rFonts w:ascii="ＭＳ Ｐゴシック" w:eastAsia="ＭＳ Ｐゴシック" w:hAnsi="ＭＳ Ｐゴシック" w:hint="eastAsia"/>
                <w:sz w:val="21"/>
                <w:szCs w:val="21"/>
              </w:rPr>
              <w:t>生活でどのように生かしていけ</w:t>
            </w:r>
            <w:r w:rsidR="00B66018">
              <w:rPr>
                <w:rFonts w:ascii="ＭＳ Ｐゴシック" w:eastAsia="ＭＳ Ｐゴシック" w:hAnsi="ＭＳ Ｐゴシック" w:hint="eastAsia"/>
                <w:sz w:val="21"/>
                <w:szCs w:val="21"/>
              </w:rPr>
              <w:t>そうか</w:t>
            </w:r>
            <w:r w:rsidRPr="00DC44F8">
              <w:rPr>
                <w:rFonts w:ascii="ＭＳ Ｐゴシック" w:eastAsia="ＭＳ Ｐゴシック" w:hAnsi="ＭＳ Ｐゴシック" w:hint="eastAsia"/>
                <w:sz w:val="21"/>
                <w:szCs w:val="21"/>
              </w:rPr>
              <w:t>を書く</w:t>
            </w:r>
            <w:r w:rsidRPr="00DC44F8">
              <w:rPr>
                <w:rFonts w:ascii="ＭＳ Ｐゴシック" w:eastAsia="ＭＳ Ｐゴシック" w:hAnsi="ＭＳ Ｐゴシック"/>
                <w:sz w:val="21"/>
                <w:szCs w:val="21"/>
              </w:rPr>
              <w:t>(</w:t>
            </w:r>
            <w:r w:rsidRPr="00DC44F8">
              <w:rPr>
                <w:rFonts w:ascii="ＭＳ Ｐゴシック" w:eastAsia="ＭＳ Ｐゴシック" w:hAnsi="ＭＳ Ｐゴシック" w:hint="eastAsia"/>
                <w:sz w:val="21"/>
                <w:szCs w:val="21"/>
              </w:rPr>
              <w:t>ワーク</w:t>
            </w:r>
            <w:r w:rsidR="00281EA4">
              <w:rPr>
                <w:rFonts w:ascii="ＭＳ Ｐゴシック" w:eastAsia="ＭＳ Ｐゴシック" w:hAnsi="ＭＳ Ｐゴシック" w:hint="eastAsia"/>
                <w:sz w:val="21"/>
                <w:szCs w:val="21"/>
              </w:rPr>
              <w:t>5</w:t>
            </w:r>
            <w:r w:rsidRPr="00DC44F8">
              <w:rPr>
                <w:rFonts w:ascii="ＭＳ Ｐゴシック" w:eastAsia="ＭＳ Ｐゴシック" w:hAnsi="ＭＳ Ｐゴシック"/>
                <w:sz w:val="21"/>
                <w:szCs w:val="21"/>
              </w:rPr>
              <w:t>)</w:t>
            </w:r>
          </w:p>
          <w:p w14:paraId="5CA9A6FE" w14:textId="73784692" w:rsidR="0094191C" w:rsidRDefault="0094191C" w:rsidP="003B5036">
            <w:pPr>
              <w:rPr>
                <w:rFonts w:ascii="ＭＳ Ｐゴシック" w:eastAsia="ＭＳ Ｐゴシック" w:hAnsi="ＭＳ Ｐゴシック"/>
                <w:sz w:val="21"/>
                <w:szCs w:val="21"/>
              </w:rPr>
            </w:pPr>
          </w:p>
          <w:p w14:paraId="6838493F" w14:textId="525ED99E" w:rsidR="0094191C" w:rsidRDefault="0094191C" w:rsidP="003B5036">
            <w:pPr>
              <w:rPr>
                <w:rFonts w:ascii="ＭＳ Ｐゴシック" w:eastAsia="ＭＳ Ｐゴシック" w:hAnsi="ＭＳ Ｐゴシック"/>
                <w:sz w:val="21"/>
                <w:szCs w:val="21"/>
              </w:rPr>
            </w:pPr>
          </w:p>
          <w:p w14:paraId="1BCF532C" w14:textId="7BB6917A" w:rsidR="0094191C" w:rsidRDefault="0094191C" w:rsidP="003B5036">
            <w:pPr>
              <w:rPr>
                <w:rFonts w:ascii="ＭＳ Ｐゴシック" w:eastAsia="ＭＳ Ｐゴシック" w:hAnsi="ＭＳ Ｐゴシック"/>
                <w:sz w:val="21"/>
                <w:szCs w:val="21"/>
              </w:rPr>
            </w:pPr>
          </w:p>
          <w:p w14:paraId="25F7F500" w14:textId="347EC842" w:rsidR="0094191C" w:rsidRDefault="0094191C" w:rsidP="003B5036">
            <w:pPr>
              <w:rPr>
                <w:rFonts w:ascii="ＭＳ Ｐゴシック" w:eastAsia="ＭＳ Ｐゴシック" w:hAnsi="ＭＳ Ｐゴシック"/>
                <w:sz w:val="21"/>
                <w:szCs w:val="21"/>
              </w:rPr>
            </w:pPr>
          </w:p>
          <w:p w14:paraId="7ED55BD9" w14:textId="5A3185CC" w:rsidR="0094191C" w:rsidRDefault="0094191C" w:rsidP="003B5036">
            <w:pPr>
              <w:rPr>
                <w:rFonts w:ascii="ＭＳ Ｐゴシック" w:eastAsia="ＭＳ Ｐゴシック" w:hAnsi="ＭＳ Ｐゴシック"/>
                <w:sz w:val="21"/>
                <w:szCs w:val="21"/>
              </w:rPr>
            </w:pPr>
          </w:p>
          <w:p w14:paraId="5C64D260" w14:textId="77777777" w:rsidR="0094191C" w:rsidRPr="00DC44F8" w:rsidRDefault="0094191C" w:rsidP="003B5036">
            <w:pPr>
              <w:rPr>
                <w:rFonts w:ascii="ＭＳ Ｐゴシック" w:eastAsia="ＭＳ Ｐゴシック" w:hAnsi="ＭＳ Ｐゴシック"/>
                <w:sz w:val="21"/>
                <w:szCs w:val="21"/>
              </w:rPr>
            </w:pPr>
          </w:p>
          <w:p w14:paraId="7A4F15CC" w14:textId="0FA51B56" w:rsidR="003B5036" w:rsidRPr="00DC44F8" w:rsidRDefault="003B5036" w:rsidP="00DB31BD">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ペア</w:t>
            </w:r>
            <w:r w:rsidRPr="00DC44F8">
              <w:rPr>
                <w:rFonts w:ascii="ＭＳ Ｐゴシック" w:eastAsia="ＭＳ Ｐゴシック" w:hAnsi="ＭＳ Ｐゴシック" w:hint="eastAsia"/>
                <w:sz w:val="21"/>
                <w:szCs w:val="21"/>
              </w:rPr>
              <w:t>】ワーク</w:t>
            </w:r>
            <w:r w:rsidR="00281EA4">
              <w:rPr>
                <w:rFonts w:ascii="ＭＳ Ｐゴシック" w:eastAsia="ＭＳ Ｐゴシック" w:hAnsi="ＭＳ Ｐゴシック" w:hint="eastAsia"/>
                <w:sz w:val="21"/>
                <w:szCs w:val="21"/>
              </w:rPr>
              <w:t>5</w:t>
            </w:r>
            <w:r w:rsidRPr="00DC44F8">
              <w:rPr>
                <w:rFonts w:ascii="ＭＳ Ｐゴシック" w:eastAsia="ＭＳ Ｐゴシック" w:hAnsi="ＭＳ Ｐゴシック" w:hint="eastAsia"/>
                <w:sz w:val="21"/>
                <w:szCs w:val="21"/>
              </w:rPr>
              <w:t>の内容を共有する</w:t>
            </w:r>
          </w:p>
        </w:tc>
        <w:tc>
          <w:tcPr>
            <w:tcW w:w="2835" w:type="dxa"/>
          </w:tcPr>
          <w:p w14:paraId="5A16418C" w14:textId="77777777" w:rsidR="003B5036" w:rsidRPr="00DC44F8" w:rsidRDefault="003B5036" w:rsidP="00A54123">
            <w:pPr>
              <w:rPr>
                <w:rFonts w:ascii="ＭＳ Ｐゴシック" w:eastAsia="ＭＳ Ｐゴシック" w:hAnsi="ＭＳ Ｐゴシック"/>
                <w:sz w:val="21"/>
                <w:szCs w:val="21"/>
              </w:rPr>
            </w:pPr>
          </w:p>
          <w:p w14:paraId="1996C061" w14:textId="0F48FEF1" w:rsidR="003B5036" w:rsidRPr="00DC44F8" w:rsidRDefault="003B5036" w:rsidP="00A54123">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・強みの生かし方が</w:t>
            </w:r>
            <w:r w:rsidR="0032416A">
              <w:rPr>
                <w:rFonts w:ascii="ＭＳ Ｐゴシック" w:eastAsia="ＭＳ Ｐゴシック" w:hAnsi="ＭＳ Ｐゴシック" w:hint="eastAsia"/>
                <w:sz w:val="21"/>
                <w:szCs w:val="21"/>
              </w:rPr>
              <w:t>様々</w:t>
            </w:r>
            <w:r w:rsidRPr="00DC44F8">
              <w:rPr>
                <w:rFonts w:ascii="ＭＳ Ｐゴシック" w:eastAsia="ＭＳ Ｐゴシック" w:hAnsi="ＭＳ Ｐゴシック" w:hint="eastAsia"/>
                <w:sz w:val="21"/>
                <w:szCs w:val="21"/>
              </w:rPr>
              <w:t>あることを知る</w:t>
            </w:r>
          </w:p>
          <w:p w14:paraId="4F6A43AF" w14:textId="77777777" w:rsidR="003B5036" w:rsidRDefault="003B5036" w:rsidP="00A54123">
            <w:pPr>
              <w:rPr>
                <w:rFonts w:ascii="ＭＳ Ｐゴシック" w:eastAsia="ＭＳ Ｐゴシック" w:hAnsi="ＭＳ Ｐゴシック"/>
                <w:sz w:val="21"/>
                <w:szCs w:val="21"/>
              </w:rPr>
            </w:pPr>
          </w:p>
          <w:p w14:paraId="0EB30572" w14:textId="77777777" w:rsidR="003B5036" w:rsidRDefault="003B5036" w:rsidP="00A54123">
            <w:pPr>
              <w:rPr>
                <w:rFonts w:ascii="ＭＳ Ｐゴシック" w:eastAsia="ＭＳ Ｐゴシック" w:hAnsi="ＭＳ Ｐゴシック"/>
                <w:sz w:val="21"/>
                <w:szCs w:val="21"/>
              </w:rPr>
            </w:pPr>
          </w:p>
          <w:p w14:paraId="4F0227BE" w14:textId="77777777" w:rsidR="003B5036" w:rsidRDefault="003B5036" w:rsidP="00A54123">
            <w:pPr>
              <w:rPr>
                <w:rFonts w:ascii="ＭＳ Ｐゴシック" w:eastAsia="ＭＳ Ｐゴシック" w:hAnsi="ＭＳ Ｐゴシック"/>
                <w:sz w:val="21"/>
                <w:szCs w:val="21"/>
              </w:rPr>
            </w:pPr>
          </w:p>
          <w:p w14:paraId="56847A2D" w14:textId="7922E982" w:rsidR="003B5036" w:rsidRDefault="003B5036" w:rsidP="0094191C">
            <w:pPr>
              <w:rPr>
                <w:rFonts w:ascii="ＭＳ Ｐゴシック" w:eastAsia="ＭＳ Ｐゴシック" w:hAnsi="ＭＳ Ｐゴシック"/>
                <w:sz w:val="21"/>
                <w:szCs w:val="21"/>
              </w:rPr>
            </w:pPr>
          </w:p>
          <w:p w14:paraId="4B651471" w14:textId="77777777" w:rsidR="003B5036" w:rsidRDefault="003B5036" w:rsidP="0094191C">
            <w:pPr>
              <w:rPr>
                <w:rFonts w:ascii="ＭＳ Ｐゴシック" w:eastAsia="ＭＳ Ｐゴシック" w:hAnsi="ＭＳ Ｐゴシック"/>
                <w:sz w:val="21"/>
                <w:szCs w:val="21"/>
              </w:rPr>
            </w:pPr>
          </w:p>
          <w:p w14:paraId="334FFA5F" w14:textId="77777777" w:rsidR="003B5036" w:rsidRPr="00DC44F8" w:rsidRDefault="003B5036" w:rsidP="003B5036">
            <w:pPr>
              <w:rPr>
                <w:rFonts w:ascii="ＭＳ Ｐゴシック" w:eastAsia="ＭＳ Ｐゴシック" w:hAnsi="ＭＳ Ｐゴシック" w:cs="Times New Roman"/>
                <w:sz w:val="21"/>
                <w:szCs w:val="21"/>
              </w:rPr>
            </w:pPr>
            <w:r>
              <w:rPr>
                <w:rFonts w:ascii="ＭＳ Ｐゴシック" w:eastAsia="ＭＳ Ｐゴシック" w:hAnsi="ＭＳ Ｐゴシック" w:cs="Times New Roman" w:hint="eastAsia"/>
                <w:sz w:val="21"/>
                <w:szCs w:val="21"/>
              </w:rPr>
              <w:lastRenderedPageBreak/>
              <w:t>・なかなか思いつかない</w:t>
            </w:r>
          </w:p>
          <w:p w14:paraId="1E44E92D" w14:textId="77777777" w:rsidR="003B5036" w:rsidRPr="00DC44F8" w:rsidRDefault="003B5036" w:rsidP="003B5036">
            <w:pPr>
              <w:rPr>
                <w:rFonts w:ascii="ＭＳ Ｐゴシック" w:eastAsia="ＭＳ Ｐゴシック" w:hAnsi="ＭＳ Ｐゴシック" w:cs="Times New Roman"/>
                <w:sz w:val="21"/>
                <w:szCs w:val="21"/>
              </w:rPr>
            </w:pPr>
          </w:p>
          <w:p w14:paraId="54B234F2" w14:textId="77777777" w:rsidR="003B5036" w:rsidRPr="00DC44F8" w:rsidRDefault="003B5036" w:rsidP="003B5036">
            <w:pPr>
              <w:rPr>
                <w:rFonts w:ascii="ＭＳ Ｐゴシック" w:eastAsia="ＭＳ Ｐゴシック" w:hAnsi="ＭＳ Ｐゴシック" w:cs="Times New Roman"/>
                <w:sz w:val="21"/>
                <w:szCs w:val="21"/>
              </w:rPr>
            </w:pPr>
          </w:p>
          <w:p w14:paraId="470424C7" w14:textId="48DF575F" w:rsidR="003B5036" w:rsidRPr="00DC44F8" w:rsidRDefault="003B5036" w:rsidP="00DB31BD">
            <w:pPr>
              <w:rPr>
                <w:rFonts w:ascii="ＭＳ Ｐゴシック" w:eastAsia="ＭＳ Ｐゴシック" w:hAnsi="ＭＳ Ｐゴシック"/>
                <w:sz w:val="21"/>
                <w:szCs w:val="21"/>
              </w:rPr>
            </w:pPr>
            <w:r w:rsidRPr="00DC44F8">
              <w:rPr>
                <w:rFonts w:ascii="ＭＳ Ｐゴシック" w:eastAsia="ＭＳ Ｐゴシック" w:hAnsi="ＭＳ Ｐゴシック" w:cs="Times New Roman" w:hint="eastAsia"/>
                <w:sz w:val="21"/>
                <w:szCs w:val="21"/>
              </w:rPr>
              <w:t>・学校には</w:t>
            </w:r>
            <w:r w:rsidR="0032416A">
              <w:rPr>
                <w:rFonts w:ascii="ＭＳ Ｐゴシック" w:eastAsia="ＭＳ Ｐゴシック" w:hAnsi="ＭＳ Ｐゴシック" w:cs="Times New Roman" w:hint="eastAsia"/>
                <w:sz w:val="21"/>
                <w:szCs w:val="21"/>
              </w:rPr>
              <w:t>様々</w:t>
            </w:r>
            <w:r w:rsidRPr="00DC44F8">
              <w:rPr>
                <w:rFonts w:ascii="ＭＳ Ｐゴシック" w:eastAsia="ＭＳ Ｐゴシック" w:hAnsi="ＭＳ Ｐゴシック" w:cs="Times New Roman" w:hint="eastAsia"/>
                <w:sz w:val="21"/>
                <w:szCs w:val="21"/>
              </w:rPr>
              <w:t>な場があり、いろいろな場で、強みが生かせることを知る</w:t>
            </w:r>
          </w:p>
        </w:tc>
        <w:tc>
          <w:tcPr>
            <w:tcW w:w="2835" w:type="dxa"/>
          </w:tcPr>
          <w:p w14:paraId="63EC49BD" w14:textId="77777777" w:rsidR="003B5036" w:rsidRPr="00DC44F8" w:rsidRDefault="003B5036" w:rsidP="00A54123">
            <w:pPr>
              <w:rPr>
                <w:rFonts w:ascii="ＭＳ Ｐゴシック" w:eastAsia="ＭＳ Ｐゴシック" w:hAnsi="ＭＳ Ｐゴシック"/>
                <w:sz w:val="21"/>
                <w:szCs w:val="21"/>
              </w:rPr>
            </w:pPr>
          </w:p>
          <w:p w14:paraId="31C823A0" w14:textId="1A7A63E2" w:rsidR="003B5036" w:rsidRDefault="003B5036" w:rsidP="000778B8">
            <w:pPr>
              <w:rPr>
                <w:rFonts w:ascii="ＭＳ Ｐゴシック" w:eastAsia="ＭＳ Ｐゴシック" w:hAnsi="ＭＳ Ｐゴシック"/>
                <w:sz w:val="21"/>
                <w:szCs w:val="21"/>
              </w:rPr>
            </w:pPr>
            <w:r w:rsidRPr="00DC44F8">
              <w:rPr>
                <w:rFonts w:ascii="ＭＳ Ｐゴシック" w:eastAsia="ＭＳ Ｐゴシック" w:hAnsi="ＭＳ Ｐゴシック" w:hint="eastAsia"/>
                <w:sz w:val="21"/>
                <w:szCs w:val="21"/>
              </w:rPr>
              <w:t>・大学生活でも社会人になってからでも、強みは</w:t>
            </w:r>
            <w:r w:rsidR="0032416A">
              <w:rPr>
                <w:rFonts w:ascii="ＭＳ Ｐゴシック" w:eastAsia="ＭＳ Ｐゴシック" w:hAnsi="ＭＳ Ｐゴシック" w:hint="eastAsia"/>
                <w:sz w:val="21"/>
                <w:szCs w:val="21"/>
              </w:rPr>
              <w:t>様々</w:t>
            </w:r>
            <w:r w:rsidRPr="00DC44F8">
              <w:rPr>
                <w:rFonts w:ascii="ＭＳ Ｐゴシック" w:eastAsia="ＭＳ Ｐゴシック" w:hAnsi="ＭＳ Ｐゴシック" w:hint="eastAsia"/>
                <w:sz w:val="21"/>
                <w:szCs w:val="21"/>
              </w:rPr>
              <w:t>な形で生かせることを伝える。そのため、自分の強みをこれからどのように生かしていくかを考えることが大事であると説明する</w:t>
            </w:r>
          </w:p>
          <w:p w14:paraId="660B8CAF" w14:textId="0C7F99BA" w:rsidR="003B5036" w:rsidRPr="00DC44F8" w:rsidRDefault="003B5036" w:rsidP="003B5036">
            <w:pPr>
              <w:rPr>
                <w:rFonts w:ascii="ＭＳ Ｐゴシック" w:eastAsia="ＭＳ Ｐゴシック" w:hAnsi="ＭＳ Ｐゴシック" w:cs="Times New Roman"/>
                <w:sz w:val="21"/>
                <w:szCs w:val="21"/>
              </w:rPr>
            </w:pPr>
            <w:r w:rsidRPr="00DC44F8">
              <w:rPr>
                <w:rFonts w:ascii="ＭＳ Ｐゴシック" w:eastAsia="ＭＳ Ｐゴシック" w:hAnsi="ＭＳ Ｐゴシック" w:cs="Times New Roman" w:hint="eastAsia"/>
                <w:sz w:val="21"/>
                <w:szCs w:val="21"/>
              </w:rPr>
              <w:lastRenderedPageBreak/>
              <w:t>・学校には、授業、部活動、学校行事、委員会活動等、</w:t>
            </w:r>
            <w:r w:rsidR="0032416A">
              <w:rPr>
                <w:rFonts w:ascii="ＭＳ Ｐゴシック" w:eastAsia="ＭＳ Ｐゴシック" w:hAnsi="ＭＳ Ｐゴシック" w:cs="Times New Roman" w:hint="eastAsia"/>
                <w:sz w:val="21"/>
                <w:szCs w:val="21"/>
              </w:rPr>
              <w:t>様々</w:t>
            </w:r>
            <w:r w:rsidRPr="00DC44F8">
              <w:rPr>
                <w:rFonts w:ascii="ＭＳ Ｐゴシック" w:eastAsia="ＭＳ Ｐゴシック" w:hAnsi="ＭＳ Ｐゴシック" w:cs="Times New Roman" w:hint="eastAsia"/>
                <w:sz w:val="21"/>
                <w:szCs w:val="21"/>
              </w:rPr>
              <w:t>な場があ</w:t>
            </w:r>
            <w:r>
              <w:rPr>
                <w:rFonts w:ascii="ＭＳ Ｐゴシック" w:eastAsia="ＭＳ Ｐゴシック" w:hAnsi="ＭＳ Ｐゴシック" w:cs="Times New Roman" w:hint="eastAsia"/>
                <w:sz w:val="21"/>
                <w:szCs w:val="21"/>
              </w:rPr>
              <w:t>ることを伝える</w:t>
            </w:r>
          </w:p>
          <w:p w14:paraId="0503AEE7" w14:textId="732AD341" w:rsidR="003B5036" w:rsidRPr="00DC44F8" w:rsidRDefault="003B5036" w:rsidP="00777E87">
            <w:pPr>
              <w:rPr>
                <w:rFonts w:ascii="ＭＳ Ｐゴシック" w:eastAsia="ＭＳ Ｐゴシック" w:hAnsi="ＭＳ Ｐゴシック"/>
                <w:sz w:val="21"/>
                <w:szCs w:val="21"/>
              </w:rPr>
            </w:pPr>
            <w:r w:rsidRPr="00DC44F8">
              <w:rPr>
                <w:rFonts w:ascii="ＭＳ Ｐゴシック" w:eastAsia="ＭＳ Ｐゴシック" w:hAnsi="ＭＳ Ｐゴシック" w:cs="Times New Roman" w:hint="eastAsia"/>
                <w:sz w:val="21"/>
                <w:szCs w:val="21"/>
              </w:rPr>
              <w:t>・強み</w:t>
            </w:r>
            <w:r w:rsidR="00A73612">
              <w:rPr>
                <w:rFonts w:ascii="ＭＳ Ｐゴシック" w:eastAsia="ＭＳ Ｐゴシック" w:hAnsi="ＭＳ Ｐゴシック" w:cs="Times New Roman" w:hint="eastAsia"/>
                <w:sz w:val="21"/>
                <w:szCs w:val="21"/>
              </w:rPr>
              <w:t>の</w:t>
            </w:r>
            <w:r w:rsidRPr="00DC44F8">
              <w:rPr>
                <w:rFonts w:ascii="ＭＳ Ｐゴシック" w:eastAsia="ＭＳ Ｐゴシック" w:hAnsi="ＭＳ Ｐゴシック" w:cs="Times New Roman" w:hint="eastAsia"/>
                <w:sz w:val="21"/>
                <w:szCs w:val="21"/>
              </w:rPr>
              <w:t>生か</w:t>
            </w:r>
            <w:r w:rsidR="00A73612">
              <w:rPr>
                <w:rFonts w:ascii="ＭＳ Ｐゴシック" w:eastAsia="ＭＳ Ｐゴシック" w:hAnsi="ＭＳ Ｐゴシック" w:cs="Times New Roman" w:hint="eastAsia"/>
                <w:sz w:val="21"/>
                <w:szCs w:val="21"/>
              </w:rPr>
              <w:t>し方を考えること</w:t>
            </w:r>
            <w:r w:rsidRPr="00DC44F8">
              <w:rPr>
                <w:rFonts w:ascii="ＭＳ Ｐゴシック" w:eastAsia="ＭＳ Ｐゴシック" w:hAnsi="ＭＳ Ｐゴシック" w:cs="Times New Roman" w:hint="eastAsia"/>
                <w:sz w:val="21"/>
                <w:szCs w:val="21"/>
              </w:rPr>
              <w:t>も大事であるが、自分の強みをつくること、また</w:t>
            </w:r>
            <w:r>
              <w:rPr>
                <w:rFonts w:ascii="ＭＳ Ｐゴシック" w:eastAsia="ＭＳ Ｐゴシック" w:hAnsi="ＭＳ Ｐゴシック" w:cs="Times New Roman" w:hint="eastAsia"/>
                <w:sz w:val="21"/>
                <w:szCs w:val="21"/>
              </w:rPr>
              <w:t>、</w:t>
            </w:r>
            <w:r w:rsidRPr="00DC44F8">
              <w:rPr>
                <w:rFonts w:ascii="ＭＳ Ｐゴシック" w:eastAsia="ＭＳ Ｐゴシック" w:hAnsi="ＭＳ Ｐゴシック" w:cs="Times New Roman" w:hint="eastAsia"/>
                <w:sz w:val="21"/>
                <w:szCs w:val="21"/>
              </w:rPr>
              <w:t>もともとある強みを</w:t>
            </w:r>
            <w:r>
              <w:rPr>
                <w:rFonts w:ascii="ＭＳ Ｐゴシック" w:eastAsia="ＭＳ Ｐゴシック" w:hAnsi="ＭＳ Ｐゴシック" w:cs="Times New Roman" w:hint="eastAsia"/>
                <w:sz w:val="21"/>
                <w:szCs w:val="21"/>
              </w:rPr>
              <w:t>さらに</w:t>
            </w:r>
            <w:r w:rsidRPr="00DC44F8">
              <w:rPr>
                <w:rFonts w:ascii="ＭＳ Ｐゴシック" w:eastAsia="ＭＳ Ｐゴシック" w:hAnsi="ＭＳ Ｐゴシック" w:cs="Times New Roman" w:hint="eastAsia"/>
                <w:sz w:val="21"/>
                <w:szCs w:val="21"/>
              </w:rPr>
              <w:t>磨き上げることも大事である</w:t>
            </w:r>
            <w:r>
              <w:rPr>
                <w:rFonts w:ascii="ＭＳ Ｐゴシック" w:eastAsia="ＭＳ Ｐゴシック" w:hAnsi="ＭＳ Ｐゴシック" w:cs="Times New Roman" w:hint="eastAsia"/>
                <w:sz w:val="21"/>
                <w:szCs w:val="21"/>
              </w:rPr>
              <w:t>と話す</w:t>
            </w:r>
          </w:p>
        </w:tc>
      </w:tr>
      <w:tr w:rsidR="00C869F8" w:rsidRPr="009642CB" w14:paraId="2B5D6E7A" w14:textId="77777777" w:rsidTr="0094191C">
        <w:tc>
          <w:tcPr>
            <w:tcW w:w="704" w:type="dxa"/>
          </w:tcPr>
          <w:p w14:paraId="40BA4D92" w14:textId="77777777" w:rsidR="000C1658" w:rsidRDefault="005A3E6B" w:rsidP="000C165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lastRenderedPageBreak/>
              <w:t>ま</w:t>
            </w:r>
          </w:p>
          <w:p w14:paraId="705EFB33" w14:textId="77777777" w:rsidR="000C1658" w:rsidRDefault="005A3E6B" w:rsidP="000C165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と</w:t>
            </w:r>
          </w:p>
          <w:p w14:paraId="0C060460" w14:textId="463EC02B" w:rsidR="00C869F8" w:rsidRPr="00C869F8" w:rsidRDefault="005A3E6B" w:rsidP="000C165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め</w:t>
            </w:r>
          </w:p>
        </w:tc>
        <w:tc>
          <w:tcPr>
            <w:tcW w:w="425" w:type="dxa"/>
          </w:tcPr>
          <w:p w14:paraId="54B4C975" w14:textId="4F2D4CE8" w:rsidR="00C869F8" w:rsidRPr="00C869F8" w:rsidRDefault="00877413" w:rsidP="0094191C">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5</w:t>
            </w:r>
          </w:p>
        </w:tc>
        <w:tc>
          <w:tcPr>
            <w:tcW w:w="2835" w:type="dxa"/>
          </w:tcPr>
          <w:p w14:paraId="36A160C0" w14:textId="4D83F27D" w:rsidR="00C869F8" w:rsidRPr="00C869F8" w:rsidRDefault="00C869F8" w:rsidP="00DB31BD">
            <w:pPr>
              <w:rPr>
                <w:rFonts w:ascii="ＭＳ Ｐゴシック" w:eastAsia="ＭＳ Ｐゴシック" w:hAnsi="ＭＳ Ｐゴシック"/>
                <w:sz w:val="21"/>
                <w:szCs w:val="21"/>
              </w:rPr>
            </w:pPr>
            <w:r w:rsidRPr="00C869F8">
              <w:rPr>
                <w:rFonts w:ascii="ＭＳ Ｐゴシック" w:eastAsia="ＭＳ Ｐゴシック" w:hAnsi="ＭＳ Ｐゴシック" w:hint="eastAsia"/>
                <w:sz w:val="21"/>
                <w:szCs w:val="21"/>
              </w:rPr>
              <w:t>【個人】</w:t>
            </w:r>
            <w:r w:rsidR="001D6221">
              <w:rPr>
                <w:rFonts w:ascii="ＭＳ Ｐゴシック" w:eastAsia="ＭＳ Ｐゴシック" w:hAnsi="ＭＳ Ｐゴシック" w:cs="Times New Roman" w:hint="eastAsia"/>
                <w:sz w:val="21"/>
                <w:szCs w:val="21"/>
              </w:rPr>
              <w:t>学習の目標</w:t>
            </w:r>
            <w:r w:rsidR="00877413">
              <w:rPr>
                <w:rFonts w:ascii="ＭＳ Ｐゴシック" w:eastAsia="ＭＳ Ｐゴシック" w:hAnsi="ＭＳ Ｐゴシック" w:cs="Times New Roman" w:hint="eastAsia"/>
                <w:sz w:val="21"/>
                <w:szCs w:val="21"/>
              </w:rPr>
              <w:t>を再確認し、振り返り</w:t>
            </w:r>
            <w:r w:rsidRPr="00C869F8">
              <w:rPr>
                <w:rFonts w:ascii="ＭＳ Ｐゴシック" w:eastAsia="ＭＳ Ｐゴシック" w:hAnsi="ＭＳ Ｐゴシック" w:cs="Times New Roman" w:hint="eastAsia"/>
                <w:sz w:val="21"/>
                <w:szCs w:val="21"/>
              </w:rPr>
              <w:t>を入力する</w:t>
            </w:r>
            <w:r w:rsidR="005A3E6B">
              <w:rPr>
                <w:rFonts w:ascii="ＭＳ Ｐゴシック" w:eastAsia="ＭＳ Ｐゴシック" w:hAnsi="ＭＳ Ｐゴシック" w:cs="Times New Roman" w:hint="eastAsia"/>
                <w:sz w:val="21"/>
                <w:szCs w:val="21"/>
              </w:rPr>
              <w:t>。入力された内容が授業画面トップページのカードに反映されていることを確認する</w:t>
            </w:r>
          </w:p>
        </w:tc>
        <w:tc>
          <w:tcPr>
            <w:tcW w:w="2835" w:type="dxa"/>
          </w:tcPr>
          <w:p w14:paraId="68097805" w14:textId="77777777" w:rsidR="00C869F8" w:rsidRPr="00C869F8" w:rsidRDefault="00C869F8" w:rsidP="00DB31BD">
            <w:pPr>
              <w:rPr>
                <w:rFonts w:ascii="ＭＳ Ｐゴシック" w:eastAsia="ＭＳ Ｐゴシック" w:hAnsi="ＭＳ Ｐゴシック"/>
                <w:sz w:val="21"/>
                <w:szCs w:val="21"/>
              </w:rPr>
            </w:pPr>
          </w:p>
        </w:tc>
        <w:tc>
          <w:tcPr>
            <w:tcW w:w="2835" w:type="dxa"/>
          </w:tcPr>
          <w:p w14:paraId="4E4E4297" w14:textId="77777777" w:rsidR="00C869F8" w:rsidRPr="00C869F8" w:rsidRDefault="00C869F8" w:rsidP="00DB31BD">
            <w:pPr>
              <w:rPr>
                <w:rFonts w:ascii="ＭＳ Ｐゴシック" w:eastAsia="ＭＳ Ｐゴシック" w:hAnsi="ＭＳ Ｐゴシック"/>
                <w:sz w:val="21"/>
                <w:szCs w:val="21"/>
              </w:rPr>
            </w:pPr>
          </w:p>
        </w:tc>
      </w:tr>
    </w:tbl>
    <w:p w14:paraId="3A640D12" w14:textId="77777777" w:rsidR="00C869F8" w:rsidRDefault="00C869F8" w:rsidP="00C869F8">
      <w:pPr>
        <w:rPr>
          <w:rFonts w:ascii="ＭＳ Ｐゴシック" w:eastAsia="ＭＳ Ｐゴシック" w:hAnsi="ＭＳ Ｐゴシック"/>
          <w:sz w:val="20"/>
          <w:szCs w:val="21"/>
        </w:rPr>
      </w:pPr>
    </w:p>
    <w:bookmarkEnd w:id="0"/>
    <w:sectPr w:rsidR="00C869F8" w:rsidSect="00D376E4">
      <w:headerReference w:type="default" r:id="rId11"/>
      <w:type w:val="continuous"/>
      <w:pgSz w:w="11910"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96F0" w14:textId="77777777" w:rsidR="005155C4" w:rsidRDefault="005155C4" w:rsidP="005C0D77">
      <w:r>
        <w:separator/>
      </w:r>
    </w:p>
  </w:endnote>
  <w:endnote w:type="continuationSeparator" w:id="0">
    <w:p w14:paraId="6DEE0BBA" w14:textId="77777777" w:rsidR="005155C4" w:rsidRDefault="005155C4" w:rsidP="005C0D77">
      <w:r>
        <w:continuationSeparator/>
      </w:r>
    </w:p>
  </w:endnote>
  <w:endnote w:type="continuationNotice" w:id="1">
    <w:p w14:paraId="4DAD1D78" w14:textId="77777777" w:rsidR="005155C4" w:rsidRDefault="00515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92F2" w14:textId="77777777" w:rsidR="005155C4" w:rsidRDefault="005155C4" w:rsidP="005C0D77">
      <w:r>
        <w:separator/>
      </w:r>
    </w:p>
  </w:footnote>
  <w:footnote w:type="continuationSeparator" w:id="0">
    <w:p w14:paraId="52251546" w14:textId="77777777" w:rsidR="005155C4" w:rsidRDefault="005155C4" w:rsidP="005C0D77">
      <w:r>
        <w:continuationSeparator/>
      </w:r>
    </w:p>
  </w:footnote>
  <w:footnote w:type="continuationNotice" w:id="1">
    <w:p w14:paraId="73C4049D" w14:textId="77777777" w:rsidR="005155C4" w:rsidRDefault="005155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54D3" w14:textId="7CB442A5" w:rsidR="004657F5" w:rsidRPr="00CB69EA" w:rsidRDefault="004657F5" w:rsidP="007969EE">
    <w:pPr>
      <w:pStyle w:val="a6"/>
      <w:jc w:val="right"/>
      <w:rPr>
        <w:rFonts w:ascii="ＭＳ Ｐゴシック" w:eastAsia="ＭＳ Ｐゴシック" w:hAnsi="ＭＳ Ｐゴシック"/>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5A0C"/>
    <w:multiLevelType w:val="hybridMultilevel"/>
    <w:tmpl w:val="35705700"/>
    <w:lvl w:ilvl="0" w:tplc="62E44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184695"/>
    <w:multiLevelType w:val="hybridMultilevel"/>
    <w:tmpl w:val="DEF4F446"/>
    <w:lvl w:ilvl="0" w:tplc="57FE3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88247B"/>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C7C31D5"/>
    <w:multiLevelType w:val="hybridMultilevel"/>
    <w:tmpl w:val="F2600514"/>
    <w:lvl w:ilvl="0" w:tplc="506EDABE">
      <w:numFmt w:val="bullet"/>
      <w:lvlText w:val="■"/>
      <w:lvlJc w:val="left"/>
      <w:pPr>
        <w:ind w:left="1712" w:hanging="206"/>
      </w:pPr>
      <w:rPr>
        <w:rFonts w:ascii="PMingLiU" w:eastAsia="PMingLiU" w:hAnsi="PMingLiU" w:cs="PMingLiU" w:hint="default"/>
        <w:color w:val="414042"/>
        <w:spacing w:val="7"/>
        <w:w w:val="99"/>
        <w:sz w:val="18"/>
        <w:szCs w:val="18"/>
        <w:lang w:val="ja-JP" w:eastAsia="ja-JP" w:bidi="ja-JP"/>
      </w:rPr>
    </w:lvl>
    <w:lvl w:ilvl="1" w:tplc="37342036">
      <w:numFmt w:val="bullet"/>
      <w:lvlText w:val="•"/>
      <w:lvlJc w:val="left"/>
      <w:pPr>
        <w:ind w:left="2646" w:hanging="206"/>
      </w:pPr>
      <w:rPr>
        <w:rFonts w:hint="default"/>
        <w:lang w:val="ja-JP" w:eastAsia="ja-JP" w:bidi="ja-JP"/>
      </w:rPr>
    </w:lvl>
    <w:lvl w:ilvl="2" w:tplc="2018A988">
      <w:numFmt w:val="bullet"/>
      <w:lvlText w:val="•"/>
      <w:lvlJc w:val="left"/>
      <w:pPr>
        <w:ind w:left="3573" w:hanging="206"/>
      </w:pPr>
      <w:rPr>
        <w:rFonts w:hint="default"/>
        <w:lang w:val="ja-JP" w:eastAsia="ja-JP" w:bidi="ja-JP"/>
      </w:rPr>
    </w:lvl>
    <w:lvl w:ilvl="3" w:tplc="322875BC">
      <w:numFmt w:val="bullet"/>
      <w:lvlText w:val="•"/>
      <w:lvlJc w:val="left"/>
      <w:pPr>
        <w:ind w:left="4499" w:hanging="206"/>
      </w:pPr>
      <w:rPr>
        <w:rFonts w:hint="default"/>
        <w:lang w:val="ja-JP" w:eastAsia="ja-JP" w:bidi="ja-JP"/>
      </w:rPr>
    </w:lvl>
    <w:lvl w:ilvl="4" w:tplc="3496BC5A">
      <w:numFmt w:val="bullet"/>
      <w:lvlText w:val="•"/>
      <w:lvlJc w:val="left"/>
      <w:pPr>
        <w:ind w:left="5426" w:hanging="206"/>
      </w:pPr>
      <w:rPr>
        <w:rFonts w:hint="default"/>
        <w:lang w:val="ja-JP" w:eastAsia="ja-JP" w:bidi="ja-JP"/>
      </w:rPr>
    </w:lvl>
    <w:lvl w:ilvl="5" w:tplc="62888074">
      <w:numFmt w:val="bullet"/>
      <w:lvlText w:val="•"/>
      <w:lvlJc w:val="left"/>
      <w:pPr>
        <w:ind w:left="6352" w:hanging="206"/>
      </w:pPr>
      <w:rPr>
        <w:rFonts w:hint="default"/>
        <w:lang w:val="ja-JP" w:eastAsia="ja-JP" w:bidi="ja-JP"/>
      </w:rPr>
    </w:lvl>
    <w:lvl w:ilvl="6" w:tplc="4A8C29DC">
      <w:numFmt w:val="bullet"/>
      <w:lvlText w:val="•"/>
      <w:lvlJc w:val="left"/>
      <w:pPr>
        <w:ind w:left="7279" w:hanging="206"/>
      </w:pPr>
      <w:rPr>
        <w:rFonts w:hint="default"/>
        <w:lang w:val="ja-JP" w:eastAsia="ja-JP" w:bidi="ja-JP"/>
      </w:rPr>
    </w:lvl>
    <w:lvl w:ilvl="7" w:tplc="62B896F0">
      <w:numFmt w:val="bullet"/>
      <w:lvlText w:val="•"/>
      <w:lvlJc w:val="left"/>
      <w:pPr>
        <w:ind w:left="8205" w:hanging="206"/>
      </w:pPr>
      <w:rPr>
        <w:rFonts w:hint="default"/>
        <w:lang w:val="ja-JP" w:eastAsia="ja-JP" w:bidi="ja-JP"/>
      </w:rPr>
    </w:lvl>
    <w:lvl w:ilvl="8" w:tplc="F3661240">
      <w:numFmt w:val="bullet"/>
      <w:lvlText w:val="•"/>
      <w:lvlJc w:val="left"/>
      <w:pPr>
        <w:ind w:left="9132" w:hanging="206"/>
      </w:pPr>
      <w:rPr>
        <w:rFonts w:hint="default"/>
        <w:lang w:val="ja-JP" w:eastAsia="ja-JP" w:bidi="ja-JP"/>
      </w:rPr>
    </w:lvl>
  </w:abstractNum>
  <w:abstractNum w:abstractNumId="4" w15:restartNumberingAfterBreak="0">
    <w:nsid w:val="74AE0A71"/>
    <w:multiLevelType w:val="hybridMultilevel"/>
    <w:tmpl w:val="357057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459612129">
    <w:abstractNumId w:val="3"/>
  </w:num>
  <w:num w:numId="2" w16cid:durableId="287006493">
    <w:abstractNumId w:val="1"/>
  </w:num>
  <w:num w:numId="3" w16cid:durableId="374086238">
    <w:abstractNumId w:val="0"/>
  </w:num>
  <w:num w:numId="4" w16cid:durableId="774909829">
    <w:abstractNumId w:val="2"/>
  </w:num>
  <w:num w:numId="5" w16cid:durableId="1271935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colormru v:ext="edit" colors="#939598"/>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3C"/>
    <w:rsid w:val="00022F32"/>
    <w:rsid w:val="00025CF8"/>
    <w:rsid w:val="0003391F"/>
    <w:rsid w:val="00037AC6"/>
    <w:rsid w:val="00054856"/>
    <w:rsid w:val="000778B8"/>
    <w:rsid w:val="00085981"/>
    <w:rsid w:val="000B51F1"/>
    <w:rsid w:val="000C1658"/>
    <w:rsid w:val="000C29BA"/>
    <w:rsid w:val="000C2DA6"/>
    <w:rsid w:val="000E1EFE"/>
    <w:rsid w:val="00100199"/>
    <w:rsid w:val="00103C21"/>
    <w:rsid w:val="00125939"/>
    <w:rsid w:val="0014039C"/>
    <w:rsid w:val="001543FB"/>
    <w:rsid w:val="001673C4"/>
    <w:rsid w:val="001757FF"/>
    <w:rsid w:val="00195A84"/>
    <w:rsid w:val="001A273C"/>
    <w:rsid w:val="001D6221"/>
    <w:rsid w:val="00204293"/>
    <w:rsid w:val="0021751B"/>
    <w:rsid w:val="00217545"/>
    <w:rsid w:val="00237C1E"/>
    <w:rsid w:val="0026685F"/>
    <w:rsid w:val="00281EA4"/>
    <w:rsid w:val="00295496"/>
    <w:rsid w:val="002A0851"/>
    <w:rsid w:val="002D6F88"/>
    <w:rsid w:val="002F2E5F"/>
    <w:rsid w:val="0032416A"/>
    <w:rsid w:val="00327A80"/>
    <w:rsid w:val="00346459"/>
    <w:rsid w:val="003736F3"/>
    <w:rsid w:val="003A447A"/>
    <w:rsid w:val="003B5036"/>
    <w:rsid w:val="003B5C0C"/>
    <w:rsid w:val="003E75E9"/>
    <w:rsid w:val="003F162D"/>
    <w:rsid w:val="00433B80"/>
    <w:rsid w:val="00440C2C"/>
    <w:rsid w:val="00451840"/>
    <w:rsid w:val="004657F5"/>
    <w:rsid w:val="004A56A3"/>
    <w:rsid w:val="004B6813"/>
    <w:rsid w:val="004D10C4"/>
    <w:rsid w:val="004D11A5"/>
    <w:rsid w:val="004D1286"/>
    <w:rsid w:val="004E312D"/>
    <w:rsid w:val="005155C4"/>
    <w:rsid w:val="005401D2"/>
    <w:rsid w:val="005714A3"/>
    <w:rsid w:val="00572A96"/>
    <w:rsid w:val="005740CA"/>
    <w:rsid w:val="00577A52"/>
    <w:rsid w:val="00595EC4"/>
    <w:rsid w:val="005A0EC5"/>
    <w:rsid w:val="005A3E6B"/>
    <w:rsid w:val="005C0D77"/>
    <w:rsid w:val="005C5D0C"/>
    <w:rsid w:val="005D28F4"/>
    <w:rsid w:val="005E3C2E"/>
    <w:rsid w:val="005E485E"/>
    <w:rsid w:val="005F3FB8"/>
    <w:rsid w:val="00604AF7"/>
    <w:rsid w:val="0061295C"/>
    <w:rsid w:val="00615383"/>
    <w:rsid w:val="00633BA0"/>
    <w:rsid w:val="00640FBC"/>
    <w:rsid w:val="00644F02"/>
    <w:rsid w:val="00655BBC"/>
    <w:rsid w:val="00662F23"/>
    <w:rsid w:val="00696E46"/>
    <w:rsid w:val="006D49D1"/>
    <w:rsid w:val="006E70A2"/>
    <w:rsid w:val="006F3119"/>
    <w:rsid w:val="00701B00"/>
    <w:rsid w:val="00705807"/>
    <w:rsid w:val="0070674A"/>
    <w:rsid w:val="00731DBD"/>
    <w:rsid w:val="00745AEA"/>
    <w:rsid w:val="00756D34"/>
    <w:rsid w:val="00777E87"/>
    <w:rsid w:val="007829B5"/>
    <w:rsid w:val="007969EE"/>
    <w:rsid w:val="007A2786"/>
    <w:rsid w:val="007A7CE1"/>
    <w:rsid w:val="007B0345"/>
    <w:rsid w:val="007B733D"/>
    <w:rsid w:val="007C0A88"/>
    <w:rsid w:val="007D3462"/>
    <w:rsid w:val="00831173"/>
    <w:rsid w:val="008317B6"/>
    <w:rsid w:val="00833B1B"/>
    <w:rsid w:val="00854F20"/>
    <w:rsid w:val="00857631"/>
    <w:rsid w:val="00877413"/>
    <w:rsid w:val="008C06BE"/>
    <w:rsid w:val="008C4548"/>
    <w:rsid w:val="008E4E90"/>
    <w:rsid w:val="008F30EE"/>
    <w:rsid w:val="00911AA5"/>
    <w:rsid w:val="00924CB1"/>
    <w:rsid w:val="0094191C"/>
    <w:rsid w:val="00943910"/>
    <w:rsid w:val="00944EA9"/>
    <w:rsid w:val="00965F28"/>
    <w:rsid w:val="009A24C4"/>
    <w:rsid w:val="009B13C7"/>
    <w:rsid w:val="009B3DB4"/>
    <w:rsid w:val="009C7239"/>
    <w:rsid w:val="009F30A3"/>
    <w:rsid w:val="00A26036"/>
    <w:rsid w:val="00A30849"/>
    <w:rsid w:val="00A30F37"/>
    <w:rsid w:val="00A43FEB"/>
    <w:rsid w:val="00A54123"/>
    <w:rsid w:val="00A550F6"/>
    <w:rsid w:val="00A57F3C"/>
    <w:rsid w:val="00A67803"/>
    <w:rsid w:val="00A73612"/>
    <w:rsid w:val="00AA6FAF"/>
    <w:rsid w:val="00AB306A"/>
    <w:rsid w:val="00AE216D"/>
    <w:rsid w:val="00AF2340"/>
    <w:rsid w:val="00B50F62"/>
    <w:rsid w:val="00B66018"/>
    <w:rsid w:val="00B76F30"/>
    <w:rsid w:val="00B80EA1"/>
    <w:rsid w:val="00B92F50"/>
    <w:rsid w:val="00BA6F57"/>
    <w:rsid w:val="00BB3708"/>
    <w:rsid w:val="00BF4A02"/>
    <w:rsid w:val="00C04414"/>
    <w:rsid w:val="00C1773C"/>
    <w:rsid w:val="00C2321B"/>
    <w:rsid w:val="00C44EFA"/>
    <w:rsid w:val="00C520EA"/>
    <w:rsid w:val="00C702F2"/>
    <w:rsid w:val="00C753C6"/>
    <w:rsid w:val="00C869F8"/>
    <w:rsid w:val="00CA0BF8"/>
    <w:rsid w:val="00CA3D34"/>
    <w:rsid w:val="00CA7797"/>
    <w:rsid w:val="00CB69EA"/>
    <w:rsid w:val="00CC5636"/>
    <w:rsid w:val="00CD4ABB"/>
    <w:rsid w:val="00CE54D1"/>
    <w:rsid w:val="00D376E4"/>
    <w:rsid w:val="00D56846"/>
    <w:rsid w:val="00D72341"/>
    <w:rsid w:val="00DB1211"/>
    <w:rsid w:val="00DB5B0C"/>
    <w:rsid w:val="00DC44F8"/>
    <w:rsid w:val="00DC710F"/>
    <w:rsid w:val="00DD1946"/>
    <w:rsid w:val="00DD431C"/>
    <w:rsid w:val="00DD5994"/>
    <w:rsid w:val="00E075E1"/>
    <w:rsid w:val="00E2145D"/>
    <w:rsid w:val="00E368AE"/>
    <w:rsid w:val="00E96394"/>
    <w:rsid w:val="00EE7C90"/>
    <w:rsid w:val="00EF5C03"/>
    <w:rsid w:val="00F0558D"/>
    <w:rsid w:val="00F06C55"/>
    <w:rsid w:val="00F20C07"/>
    <w:rsid w:val="00F32485"/>
    <w:rsid w:val="00F3592A"/>
    <w:rsid w:val="00F478B4"/>
    <w:rsid w:val="00F546B6"/>
    <w:rsid w:val="00F551AA"/>
    <w:rsid w:val="00F56A57"/>
    <w:rsid w:val="00F73AF3"/>
    <w:rsid w:val="00FD711D"/>
    <w:rsid w:val="00FD73AC"/>
    <w:rsid w:val="00FE676F"/>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39598"/>
    </o:shapedefaults>
    <o:shapelayout v:ext="edit">
      <o:idmap v:ext="edit" data="2"/>
    </o:shapelayout>
  </w:shapeDefaults>
  <w:decimalSymbol w:val="."/>
  <w:listSeparator w:val=","/>
  <w14:docId w14:val="27654555"/>
  <w15:docId w15:val="{19B56211-9AFB-4718-BD9F-8D47767D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2786"/>
    <w:rPr>
      <w:rFonts w:ascii="PMingLiU" w:eastAsia="PMingLiU" w:hAnsi="PMingLiU" w:cs="PMingLiU"/>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4"/>
      <w:szCs w:val="14"/>
    </w:rPr>
  </w:style>
  <w:style w:type="paragraph" w:styleId="a5">
    <w:name w:val="List Paragraph"/>
    <w:basedOn w:val="a"/>
    <w:uiPriority w:val="34"/>
    <w:qFormat/>
    <w:pPr>
      <w:ind w:left="1712" w:hanging="206"/>
    </w:pPr>
  </w:style>
  <w:style w:type="paragraph" w:customStyle="1" w:styleId="TableParagraph">
    <w:name w:val="Table Paragraph"/>
    <w:basedOn w:val="a"/>
    <w:uiPriority w:val="1"/>
    <w:qFormat/>
  </w:style>
  <w:style w:type="paragraph" w:styleId="a6">
    <w:name w:val="header"/>
    <w:basedOn w:val="a"/>
    <w:link w:val="a7"/>
    <w:uiPriority w:val="99"/>
    <w:unhideWhenUsed/>
    <w:rsid w:val="00577A52"/>
    <w:pPr>
      <w:tabs>
        <w:tab w:val="center" w:pos="4252"/>
        <w:tab w:val="right" w:pos="8504"/>
      </w:tabs>
      <w:snapToGrid w:val="0"/>
    </w:pPr>
  </w:style>
  <w:style w:type="character" w:customStyle="1" w:styleId="a7">
    <w:name w:val="ヘッダー (文字)"/>
    <w:basedOn w:val="a0"/>
    <w:link w:val="a6"/>
    <w:uiPriority w:val="99"/>
    <w:rsid w:val="00577A52"/>
    <w:rPr>
      <w:rFonts w:ascii="PMingLiU" w:eastAsia="PMingLiU" w:hAnsi="PMingLiU" w:cs="PMingLiU"/>
      <w:lang w:val="ja-JP" w:eastAsia="ja-JP" w:bidi="ja-JP"/>
    </w:rPr>
  </w:style>
  <w:style w:type="paragraph" w:styleId="a8">
    <w:name w:val="footer"/>
    <w:basedOn w:val="a"/>
    <w:link w:val="a9"/>
    <w:uiPriority w:val="99"/>
    <w:unhideWhenUsed/>
    <w:rsid w:val="00577A52"/>
    <w:pPr>
      <w:tabs>
        <w:tab w:val="center" w:pos="4252"/>
        <w:tab w:val="right" w:pos="8504"/>
      </w:tabs>
      <w:snapToGrid w:val="0"/>
    </w:pPr>
  </w:style>
  <w:style w:type="character" w:customStyle="1" w:styleId="a9">
    <w:name w:val="フッター (文字)"/>
    <w:basedOn w:val="a0"/>
    <w:link w:val="a8"/>
    <w:uiPriority w:val="99"/>
    <w:rsid w:val="00577A52"/>
    <w:rPr>
      <w:rFonts w:ascii="PMingLiU" w:eastAsia="PMingLiU" w:hAnsi="PMingLiU" w:cs="PMingLiU"/>
      <w:lang w:val="ja-JP" w:eastAsia="ja-JP" w:bidi="ja-JP"/>
    </w:rPr>
  </w:style>
  <w:style w:type="table" w:styleId="aa">
    <w:name w:val="Table Grid"/>
    <w:basedOn w:val="a1"/>
    <w:uiPriority w:val="39"/>
    <w:unhideWhenUsed/>
    <w:rsid w:val="00C4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95EC4"/>
    <w:rPr>
      <w:rFonts w:ascii="PMingLiU" w:eastAsia="PMingLiU" w:hAnsi="PMingLiU" w:cs="PMingLiU"/>
      <w:sz w:val="14"/>
      <w:szCs w:val="14"/>
      <w:lang w:val="ja-JP" w:eastAsia="ja-JP" w:bidi="ja-JP"/>
    </w:rPr>
  </w:style>
  <w:style w:type="table" w:customStyle="1" w:styleId="TableNormal1">
    <w:name w:val="Table Normal1"/>
    <w:uiPriority w:val="2"/>
    <w:semiHidden/>
    <w:unhideWhenUsed/>
    <w:qFormat/>
    <w:rsid w:val="004E312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863576">
      <w:bodyDiv w:val="1"/>
      <w:marLeft w:val="0"/>
      <w:marRight w:val="0"/>
      <w:marTop w:val="0"/>
      <w:marBottom w:val="0"/>
      <w:divBdr>
        <w:top w:val="none" w:sz="0" w:space="0" w:color="auto"/>
        <w:left w:val="none" w:sz="0" w:space="0" w:color="auto"/>
        <w:bottom w:val="none" w:sz="0" w:space="0" w:color="auto"/>
        <w:right w:val="none" w:sz="0" w:space="0" w:color="auto"/>
      </w:divBdr>
    </w:div>
    <w:div w:id="95829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dd36e8-b95b-4747-af0f-927815f61f62">
      <Terms xmlns="http://schemas.microsoft.com/office/infopath/2007/PartnerControls"/>
    </lcf76f155ced4ddcb4097134ff3c332f>
    <TaxCatchAll xmlns="265452d3-1614-4728-b99c-e1a7a3bc8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44BCE77BF682943B0F2B2764C02EFE2" ma:contentTypeVersion="13" ma:contentTypeDescription="新しいドキュメントを作成します。" ma:contentTypeScope="" ma:versionID="ecc0262961d881fd535c9ba54b5bbff7">
  <xsd:schema xmlns:xsd="http://www.w3.org/2001/XMLSchema" xmlns:xs="http://www.w3.org/2001/XMLSchema" xmlns:p="http://schemas.microsoft.com/office/2006/metadata/properties" xmlns:ns2="f3dd36e8-b95b-4747-af0f-927815f61f62" xmlns:ns3="265452d3-1614-4728-b99c-e1a7a3bc8c8b" targetNamespace="http://schemas.microsoft.com/office/2006/metadata/properties" ma:root="true" ma:fieldsID="60d58007f3cbe0bc77f5b42119d31a37" ns2:_="" ns3:_="">
    <xsd:import namespace="f3dd36e8-b95b-4747-af0f-927815f61f62"/>
    <xsd:import namespace="265452d3-1614-4728-b99c-e1a7a3bc8c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36e8-b95b-4747-af0f-927815f6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36be5e-3ab2-4972-9ba5-a3fa17e616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452d3-1614-4728-b99c-e1a7a3bc8c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37d317-516a-4a34-9316-9da481445c57}" ma:internalName="TaxCatchAll" ma:showField="CatchAllData" ma:web="265452d3-1614-4728-b99c-e1a7a3bc8c8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E6555-C70D-4A23-9E2E-A2099E615E42}">
  <ds:schemaRefs>
    <ds:schemaRef ds:uri="http://purl.org/dc/terms/"/>
    <ds:schemaRef ds:uri="http://schemas.microsoft.com/office/2006/documentManagement/types"/>
    <ds:schemaRef ds:uri="265452d3-1614-4728-b99c-e1a7a3bc8c8b"/>
    <ds:schemaRef ds:uri="http://schemas.openxmlformats.org/package/2006/metadata/core-properties"/>
    <ds:schemaRef ds:uri="http://purl.org/dc/elements/1.1/"/>
    <ds:schemaRef ds:uri="f3dd36e8-b95b-4747-af0f-927815f61f62"/>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8694AA3-288E-42F8-A800-1B69A693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36e8-b95b-4747-af0f-927815f61f62"/>
    <ds:schemaRef ds:uri="265452d3-1614-4728-b99c-e1a7a3bc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063C6-528B-4AE7-91B0-0DCB96935A9C}">
  <ds:schemaRefs>
    <ds:schemaRef ds:uri="http://schemas.openxmlformats.org/officeDocument/2006/bibliography"/>
  </ds:schemaRefs>
</ds:datastoreItem>
</file>

<file path=customXml/itemProps4.xml><?xml version="1.0" encoding="utf-8"?>
<ds:datastoreItem xmlns:ds="http://schemas.openxmlformats.org/officeDocument/2006/customXml" ds:itemID="{7A762F98-3E31-426D-888C-65DBC0593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cp:lastPrinted>2023-10-07T06:34:00Z</cp:lastPrinted>
  <dcterms:created xsi:type="dcterms:W3CDTF">2023-11-13T23:47:00Z</dcterms:created>
  <dcterms:modified xsi:type="dcterms:W3CDTF">2024-01-30T06:39:00Z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2017 (Macintosh)</vt:lpwstr>
  </property>
  <property fmtid="{D5CDD505-2E9C-101B-9397-08002B2CF9AE}" pid="4" name="LastSaved">
    <vt:filetime>2019-01-25T00:00:00Z</vt:filetime>
  </property>
  <property fmtid="{D5CDD505-2E9C-101B-9397-08002B2CF9AE}" pid="5" name="ContentTypeId">
    <vt:lpwstr>0x010100944BCE77BF682943B0F2B2764C02EFE2</vt:lpwstr>
  </property>
  <property fmtid="{D5CDD505-2E9C-101B-9397-08002B2CF9AE}" pid="6" name="MediaServiceImageTags">
    <vt:lpwstr/>
  </property>
</Properties>
</file>